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24" w:rsidRPr="002B6DB3" w:rsidRDefault="003C10C7" w:rsidP="00155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B6DB3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5775FC" w:rsidRDefault="003C10C7" w:rsidP="00181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6DB3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181465" w:rsidRPr="002B6DB3">
        <w:rPr>
          <w:rFonts w:ascii="Times New Roman" w:hAnsi="Times New Roman" w:cs="Times New Roman"/>
          <w:b/>
          <w:sz w:val="27"/>
          <w:szCs w:val="27"/>
        </w:rPr>
        <w:t xml:space="preserve">организации проведения мероприятий по предупреждению и ликвидации болезней животных, их лечению, защите населения от болезней, </w:t>
      </w:r>
    </w:p>
    <w:p w:rsidR="003C10C7" w:rsidRPr="002B6DB3" w:rsidRDefault="00181465" w:rsidP="00181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6DB3">
        <w:rPr>
          <w:rFonts w:ascii="Times New Roman" w:hAnsi="Times New Roman" w:cs="Times New Roman"/>
          <w:b/>
          <w:sz w:val="27"/>
          <w:szCs w:val="27"/>
        </w:rPr>
        <w:t xml:space="preserve">общих для человека и животных </w:t>
      </w:r>
    </w:p>
    <w:p w:rsidR="003C10C7" w:rsidRPr="002B6DB3" w:rsidRDefault="003C10C7" w:rsidP="003C10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0C7" w:rsidRPr="002B6DB3" w:rsidRDefault="003C10C7" w:rsidP="003C1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 xml:space="preserve">Советом муниципальных образований Смоленской области проведен мониторинг по </w:t>
      </w:r>
      <w:r w:rsidR="00181465" w:rsidRPr="002B6DB3">
        <w:rPr>
          <w:rFonts w:ascii="Times New Roman" w:hAnsi="Times New Roman" w:cs="Times New Roman"/>
          <w:sz w:val="27"/>
          <w:szCs w:val="27"/>
        </w:rPr>
        <w:t>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B63392" w:rsidRPr="002B6DB3" w:rsidRDefault="00B63392" w:rsidP="003C1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 xml:space="preserve">В Смоленской области полномочия по организации проведения </w:t>
      </w:r>
      <w:r w:rsidRPr="002B6DB3">
        <w:rPr>
          <w:rFonts w:ascii="Times New Roman" w:hAnsi="Times New Roman" w:cs="Times New Roman"/>
          <w:color w:val="000000"/>
          <w:sz w:val="27"/>
          <w:szCs w:val="27"/>
        </w:rPr>
        <w:t>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Pr="002B6DB3">
        <w:rPr>
          <w:rFonts w:ascii="Times New Roman" w:hAnsi="Times New Roman" w:cs="Times New Roman"/>
          <w:sz w:val="27"/>
          <w:szCs w:val="27"/>
        </w:rPr>
        <w:t xml:space="preserve"> в качестве отдельных государственных полномочий на уровень органов местного самоуправления не передавались, в </w:t>
      </w:r>
      <w:proofErr w:type="gramStart"/>
      <w:r w:rsidRPr="002B6DB3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2B6DB3">
        <w:rPr>
          <w:rFonts w:ascii="Times New Roman" w:hAnsi="Times New Roman" w:cs="Times New Roman"/>
          <w:sz w:val="27"/>
          <w:szCs w:val="27"/>
        </w:rPr>
        <w:t xml:space="preserve"> с чем денежные средства на обеспечение данных полномочий </w:t>
      </w:r>
      <w:r w:rsidR="00BC34A3" w:rsidRPr="002B6DB3">
        <w:rPr>
          <w:rFonts w:ascii="Times New Roman" w:hAnsi="Times New Roman" w:cs="Times New Roman"/>
          <w:sz w:val="27"/>
          <w:szCs w:val="27"/>
        </w:rPr>
        <w:t>в бюджетах муниципальных образований Смоленской области не предусматривались</w:t>
      </w:r>
      <w:r w:rsidRPr="002B6DB3">
        <w:rPr>
          <w:rFonts w:ascii="Times New Roman" w:hAnsi="Times New Roman" w:cs="Times New Roman"/>
          <w:sz w:val="27"/>
          <w:szCs w:val="27"/>
        </w:rPr>
        <w:t>.</w:t>
      </w:r>
    </w:p>
    <w:p w:rsidR="00887FFB" w:rsidRPr="002B6DB3" w:rsidRDefault="00A310A2" w:rsidP="00BC3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B6DB3">
        <w:rPr>
          <w:rFonts w:ascii="Times New Roman" w:hAnsi="Times New Roman" w:cs="Times New Roman"/>
          <w:sz w:val="27"/>
          <w:szCs w:val="27"/>
        </w:rPr>
        <w:t>На основании пред</w:t>
      </w:r>
      <w:r w:rsidR="003C10C7" w:rsidRPr="002B6DB3">
        <w:rPr>
          <w:rFonts w:ascii="Times New Roman" w:hAnsi="Times New Roman" w:cs="Times New Roman"/>
          <w:sz w:val="27"/>
          <w:szCs w:val="27"/>
        </w:rPr>
        <w:t>ставленной органами местного самоуправления муниципальных образований Смоленской области информации установлено</w:t>
      </w:r>
      <w:r w:rsidRPr="002B6DB3">
        <w:rPr>
          <w:rFonts w:ascii="Times New Roman" w:hAnsi="Times New Roman" w:cs="Times New Roman"/>
          <w:sz w:val="27"/>
          <w:szCs w:val="27"/>
        </w:rPr>
        <w:t>, что на территориях</w:t>
      </w:r>
      <w:r w:rsidR="00B63392" w:rsidRPr="002B6DB3">
        <w:rPr>
          <w:rFonts w:ascii="Times New Roman" w:hAnsi="Times New Roman" w:cs="Times New Roman"/>
          <w:sz w:val="27"/>
          <w:szCs w:val="27"/>
        </w:rPr>
        <w:t xml:space="preserve"> муниципальных образований Смоленской области</w:t>
      </w:r>
      <w:r w:rsidR="00887FFB" w:rsidRPr="002B6DB3">
        <w:rPr>
          <w:rFonts w:ascii="Times New Roman" w:hAnsi="Times New Roman" w:cs="Times New Roman"/>
          <w:sz w:val="27"/>
          <w:szCs w:val="27"/>
        </w:rPr>
        <w:t xml:space="preserve"> существует ряд проблем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животных.</w:t>
      </w:r>
      <w:proofErr w:type="gramEnd"/>
      <w:r w:rsidR="00887FFB" w:rsidRPr="002B6DB3">
        <w:rPr>
          <w:rFonts w:ascii="Times New Roman" w:hAnsi="Times New Roman" w:cs="Times New Roman"/>
          <w:sz w:val="27"/>
          <w:szCs w:val="27"/>
        </w:rPr>
        <w:t xml:space="preserve"> В частности</w:t>
      </w:r>
      <w:r w:rsidRPr="002B6DB3">
        <w:rPr>
          <w:rFonts w:ascii="Times New Roman" w:hAnsi="Times New Roman" w:cs="Times New Roman"/>
          <w:sz w:val="27"/>
          <w:szCs w:val="27"/>
        </w:rPr>
        <w:t>,</w:t>
      </w:r>
      <w:r w:rsidR="00887FFB" w:rsidRPr="002B6DB3">
        <w:rPr>
          <w:rFonts w:ascii="Times New Roman" w:hAnsi="Times New Roman" w:cs="Times New Roman"/>
          <w:sz w:val="27"/>
          <w:szCs w:val="27"/>
        </w:rPr>
        <w:t xml:space="preserve"> н</w:t>
      </w:r>
      <w:r w:rsidR="00B63392" w:rsidRPr="002B6DB3">
        <w:rPr>
          <w:rFonts w:ascii="Times New Roman" w:eastAsia="Calibri" w:hAnsi="Times New Roman" w:cs="Times New Roman"/>
          <w:sz w:val="27"/>
          <w:szCs w:val="27"/>
        </w:rPr>
        <w:t xml:space="preserve">аиболее сложными проблемами </w:t>
      </w:r>
      <w:r w:rsidR="00887FFB" w:rsidRPr="002B6DB3">
        <w:rPr>
          <w:rFonts w:ascii="Times New Roman" w:hAnsi="Times New Roman" w:cs="Times New Roman"/>
          <w:sz w:val="27"/>
          <w:szCs w:val="27"/>
        </w:rPr>
        <w:t>являют</w:t>
      </w:r>
      <w:r w:rsidR="00B63392" w:rsidRPr="002B6DB3">
        <w:rPr>
          <w:rFonts w:ascii="Times New Roman" w:eastAsia="Calibri" w:hAnsi="Times New Roman" w:cs="Times New Roman"/>
          <w:sz w:val="27"/>
          <w:szCs w:val="27"/>
        </w:rPr>
        <w:t>ся</w:t>
      </w:r>
      <w:r w:rsidR="00887FFB" w:rsidRPr="002B6DB3">
        <w:rPr>
          <w:rFonts w:ascii="Times New Roman" w:hAnsi="Times New Roman" w:cs="Times New Roman"/>
          <w:sz w:val="27"/>
          <w:szCs w:val="27"/>
        </w:rPr>
        <w:t>:</w:t>
      </w:r>
    </w:p>
    <w:p w:rsidR="00BC34A3" w:rsidRPr="002B6DB3" w:rsidRDefault="00BC34A3" w:rsidP="00BC34A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2B6DB3">
        <w:rPr>
          <w:rFonts w:ascii="Times New Roman" w:eastAsia="Calibri" w:hAnsi="Times New Roman" w:cs="Times New Roman"/>
          <w:sz w:val="27"/>
          <w:szCs w:val="27"/>
        </w:rPr>
        <w:t xml:space="preserve">Отсутствие финансовых возможностей для </w:t>
      </w:r>
      <w:r w:rsidRPr="002B6DB3">
        <w:rPr>
          <w:rFonts w:ascii="Times New Roman" w:hAnsi="Times New Roman" w:cs="Times New Roman"/>
          <w:sz w:val="27"/>
          <w:szCs w:val="27"/>
        </w:rPr>
        <w:t>предупреждения и ликвидации болезней животных, их лечения, защиты населения от болезней, общих для человека и животных</w:t>
      </w:r>
      <w:r w:rsidRPr="002B6DB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C34A3" w:rsidRPr="002B6DB3" w:rsidRDefault="00BC34A3" w:rsidP="00BC34A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2B6DB3">
        <w:rPr>
          <w:rFonts w:ascii="Times New Roman" w:eastAsia="Calibri" w:hAnsi="Times New Roman" w:cs="Times New Roman"/>
          <w:sz w:val="27"/>
          <w:szCs w:val="27"/>
        </w:rPr>
        <w:t>Рост численности безнадзорных животных.</w:t>
      </w:r>
    </w:p>
    <w:p w:rsidR="00887FFB" w:rsidRPr="002B6DB3" w:rsidRDefault="00BC34A3" w:rsidP="00BC34A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>Отсутствие</w:t>
      </w:r>
      <w:r w:rsidRPr="002B6DB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87FFB" w:rsidRPr="002B6DB3">
        <w:rPr>
          <w:rFonts w:ascii="Times New Roman" w:eastAsia="Calibri" w:hAnsi="Times New Roman" w:cs="Times New Roman"/>
          <w:sz w:val="27"/>
          <w:szCs w:val="27"/>
        </w:rPr>
        <w:t>механизм</w:t>
      </w:r>
      <w:r w:rsidR="00887FFB" w:rsidRPr="002B6DB3">
        <w:rPr>
          <w:rFonts w:ascii="Times New Roman" w:hAnsi="Times New Roman" w:cs="Times New Roman"/>
          <w:sz w:val="27"/>
          <w:szCs w:val="27"/>
        </w:rPr>
        <w:t>а</w:t>
      </w:r>
      <w:r w:rsidR="00887FFB" w:rsidRPr="002B6DB3">
        <w:rPr>
          <w:rFonts w:ascii="Times New Roman" w:eastAsia="Calibri" w:hAnsi="Times New Roman" w:cs="Times New Roman"/>
          <w:sz w:val="27"/>
          <w:szCs w:val="27"/>
        </w:rPr>
        <w:t xml:space="preserve"> регулирования численности </w:t>
      </w:r>
      <w:r w:rsidRPr="002B6DB3">
        <w:rPr>
          <w:rFonts w:ascii="Times New Roman" w:eastAsia="Calibri" w:hAnsi="Times New Roman" w:cs="Times New Roman"/>
          <w:sz w:val="27"/>
          <w:szCs w:val="27"/>
        </w:rPr>
        <w:t>безнадзорных животных.</w:t>
      </w:r>
    </w:p>
    <w:p w:rsidR="00887FFB" w:rsidRPr="002B6DB3" w:rsidRDefault="00BC34A3" w:rsidP="00BC34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B63392" w:rsidRPr="002B6DB3">
        <w:rPr>
          <w:rFonts w:ascii="Times New Roman" w:eastAsia="Calibri" w:hAnsi="Times New Roman" w:cs="Times New Roman"/>
          <w:sz w:val="27"/>
          <w:szCs w:val="27"/>
        </w:rPr>
        <w:t>специализированных организаций п</w:t>
      </w:r>
      <w:r w:rsidRPr="002B6DB3">
        <w:rPr>
          <w:rFonts w:ascii="Times New Roman" w:hAnsi="Times New Roman" w:cs="Times New Roman"/>
          <w:sz w:val="27"/>
          <w:szCs w:val="27"/>
        </w:rPr>
        <w:t>о отлову безнадзорных животных.</w:t>
      </w:r>
    </w:p>
    <w:p w:rsidR="00887FFB" w:rsidRPr="002B6DB3" w:rsidRDefault="00BC34A3" w:rsidP="00BC34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B63392" w:rsidRPr="002B6DB3">
        <w:rPr>
          <w:rFonts w:ascii="Times New Roman" w:eastAsia="Calibri" w:hAnsi="Times New Roman" w:cs="Times New Roman"/>
          <w:sz w:val="27"/>
          <w:szCs w:val="27"/>
        </w:rPr>
        <w:t>мест содержания безнадзорных животных после их отлова</w:t>
      </w:r>
      <w:r w:rsidR="00887FFB" w:rsidRPr="002B6DB3">
        <w:rPr>
          <w:rFonts w:ascii="Times New Roman" w:hAnsi="Times New Roman" w:cs="Times New Roman"/>
          <w:sz w:val="27"/>
          <w:szCs w:val="27"/>
        </w:rPr>
        <w:t>.</w:t>
      </w:r>
    </w:p>
    <w:p w:rsidR="00705527" w:rsidRPr="002B6DB3" w:rsidRDefault="004B7BAC" w:rsidP="00BC3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>В нескольких муниципальных образованиях Смоленской области есть факты удачного</w:t>
      </w:r>
      <w:r w:rsidR="00A310A2" w:rsidRPr="002B6DB3">
        <w:rPr>
          <w:rFonts w:ascii="Times New Roman" w:hAnsi="Times New Roman" w:cs="Times New Roman"/>
          <w:sz w:val="27"/>
          <w:szCs w:val="27"/>
        </w:rPr>
        <w:t xml:space="preserve"> (но, учитывая выш</w:t>
      </w:r>
      <w:r w:rsidR="00705527" w:rsidRPr="002B6DB3">
        <w:rPr>
          <w:rFonts w:ascii="Times New Roman" w:hAnsi="Times New Roman" w:cs="Times New Roman"/>
          <w:sz w:val="27"/>
          <w:szCs w:val="27"/>
        </w:rPr>
        <w:t>есказанное, неза</w:t>
      </w:r>
      <w:r w:rsidR="00A310A2" w:rsidRPr="002B6DB3">
        <w:rPr>
          <w:rFonts w:ascii="Times New Roman" w:hAnsi="Times New Roman" w:cs="Times New Roman"/>
          <w:sz w:val="27"/>
          <w:szCs w:val="27"/>
        </w:rPr>
        <w:t>конного)</w:t>
      </w:r>
      <w:r w:rsidRPr="002B6DB3">
        <w:rPr>
          <w:rFonts w:ascii="Times New Roman" w:hAnsi="Times New Roman" w:cs="Times New Roman"/>
          <w:sz w:val="27"/>
          <w:szCs w:val="27"/>
        </w:rPr>
        <w:t xml:space="preserve"> решения вышеназванных проблем. </w:t>
      </w:r>
    </w:p>
    <w:p w:rsidR="004B7753" w:rsidRDefault="004B7BAC" w:rsidP="00BC3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>Так</w:t>
      </w:r>
      <w:r w:rsidR="00705527" w:rsidRPr="002B6DB3">
        <w:rPr>
          <w:rFonts w:ascii="Times New Roman" w:hAnsi="Times New Roman" w:cs="Times New Roman"/>
          <w:sz w:val="27"/>
          <w:szCs w:val="27"/>
        </w:rPr>
        <w:t>,</w:t>
      </w:r>
      <w:r w:rsidRPr="002B6DB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5527" w:rsidRPr="002B6DB3" w:rsidRDefault="004B7BAC" w:rsidP="00BC3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>в отдельных муниципальных образованиях Смоленской области регулирование численности животных осуществляется путем привлечения для</w:t>
      </w:r>
      <w:r w:rsidR="00705527" w:rsidRPr="002B6DB3">
        <w:rPr>
          <w:rFonts w:ascii="Times New Roman" w:hAnsi="Times New Roman" w:cs="Times New Roman"/>
          <w:sz w:val="27"/>
          <w:szCs w:val="27"/>
        </w:rPr>
        <w:t xml:space="preserve"> отлова животных лицензированных организаций (в том числе из соседних субъектов Российской Федерации);</w:t>
      </w:r>
    </w:p>
    <w:p w:rsidR="00E47BF6" w:rsidRPr="002B6DB3" w:rsidRDefault="00705527" w:rsidP="00705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>о</w:t>
      </w:r>
      <w:r w:rsidR="004B7BAC" w:rsidRPr="002B6DB3">
        <w:rPr>
          <w:rFonts w:ascii="Times New Roman" w:hAnsi="Times New Roman" w:cs="Times New Roman"/>
          <w:sz w:val="27"/>
          <w:szCs w:val="27"/>
        </w:rPr>
        <w:t xml:space="preserve">рганы местного самоуправления </w:t>
      </w:r>
      <w:r w:rsidRPr="002B6DB3">
        <w:rPr>
          <w:rFonts w:ascii="Times New Roman" w:hAnsi="Times New Roman" w:cs="Times New Roman"/>
          <w:sz w:val="27"/>
          <w:szCs w:val="27"/>
        </w:rPr>
        <w:t xml:space="preserve">отдельных муниципальных образований сдают безнадзорных животных </w:t>
      </w:r>
      <w:proofErr w:type="gramStart"/>
      <w:r w:rsidRPr="002B6DB3">
        <w:rPr>
          <w:rFonts w:ascii="Times New Roman" w:hAnsi="Times New Roman" w:cs="Times New Roman"/>
          <w:sz w:val="27"/>
          <w:szCs w:val="27"/>
        </w:rPr>
        <w:t xml:space="preserve">для дальнейшего содержания в частные приюты для животных </w:t>
      </w:r>
      <w:r w:rsidR="004B7BAC" w:rsidRPr="002B6DB3">
        <w:rPr>
          <w:rFonts w:ascii="Times New Roman" w:hAnsi="Times New Roman" w:cs="Times New Roman"/>
          <w:sz w:val="27"/>
          <w:szCs w:val="27"/>
        </w:rPr>
        <w:t>по предварительной договоренности</w:t>
      </w:r>
      <w:r w:rsidRPr="002B6DB3">
        <w:rPr>
          <w:rFonts w:ascii="Times New Roman" w:hAnsi="Times New Roman" w:cs="Times New Roman"/>
          <w:sz w:val="27"/>
          <w:szCs w:val="27"/>
        </w:rPr>
        <w:t xml:space="preserve"> с этими организациями</w:t>
      </w:r>
      <w:proofErr w:type="gramEnd"/>
      <w:r w:rsidR="004B7BAC" w:rsidRPr="002B6DB3">
        <w:rPr>
          <w:rFonts w:ascii="Times New Roman" w:hAnsi="Times New Roman" w:cs="Times New Roman"/>
          <w:sz w:val="27"/>
          <w:szCs w:val="27"/>
        </w:rPr>
        <w:t>. Но такую возможность имеют далеко не все муниципальные образования из-за того</w:t>
      </w:r>
      <w:r w:rsidRPr="002B6DB3">
        <w:rPr>
          <w:rFonts w:ascii="Times New Roman" w:hAnsi="Times New Roman" w:cs="Times New Roman"/>
          <w:sz w:val="27"/>
          <w:szCs w:val="27"/>
        </w:rPr>
        <w:t>,</w:t>
      </w:r>
      <w:r w:rsidR="004B7BAC" w:rsidRPr="002B6DB3">
        <w:rPr>
          <w:rFonts w:ascii="Times New Roman" w:hAnsi="Times New Roman" w:cs="Times New Roman"/>
          <w:sz w:val="27"/>
          <w:szCs w:val="27"/>
        </w:rPr>
        <w:t xml:space="preserve"> </w:t>
      </w:r>
      <w:r w:rsidR="00E47BF6" w:rsidRPr="002B6DB3">
        <w:rPr>
          <w:rFonts w:ascii="Times New Roman" w:hAnsi="Times New Roman" w:cs="Times New Roman"/>
          <w:sz w:val="27"/>
          <w:szCs w:val="27"/>
        </w:rPr>
        <w:t>что приютов для безнадзорных животных на территории Смоленской области крайне мало.</w:t>
      </w:r>
    </w:p>
    <w:p w:rsidR="00494F1C" w:rsidRPr="002B6DB3" w:rsidRDefault="00705527" w:rsidP="00BC3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B6DB3">
        <w:rPr>
          <w:rFonts w:ascii="Times New Roman" w:hAnsi="Times New Roman" w:cs="Times New Roman"/>
          <w:sz w:val="27"/>
          <w:szCs w:val="27"/>
        </w:rPr>
        <w:t xml:space="preserve">Еще раз подчеркиваем, что </w:t>
      </w:r>
      <w:r w:rsidR="004B7BAC" w:rsidRPr="002B6DB3">
        <w:rPr>
          <w:rFonts w:ascii="Times New Roman" w:hAnsi="Times New Roman" w:cs="Times New Roman"/>
          <w:sz w:val="27"/>
          <w:szCs w:val="27"/>
        </w:rPr>
        <w:t>в настоящее время</w:t>
      </w:r>
      <w:r w:rsidRPr="002B6DB3">
        <w:rPr>
          <w:rFonts w:ascii="Times New Roman" w:hAnsi="Times New Roman" w:cs="Times New Roman"/>
          <w:sz w:val="27"/>
          <w:szCs w:val="27"/>
        </w:rPr>
        <w:t xml:space="preserve"> вопросы проведения мероприятий по предупреждению и ликвидации болезней животных, их лечению, защите населения от болезней, общих для человека и животных в силу существующих норм законодательства не могут являться расходными обязательствами муниципальных образований, но данные вопросы требуют незамедлительного решения соответствующими органами власти</w:t>
      </w:r>
      <w:r w:rsidR="004B7753">
        <w:rPr>
          <w:rFonts w:ascii="Times New Roman" w:hAnsi="Times New Roman" w:cs="Times New Roman"/>
          <w:sz w:val="27"/>
          <w:szCs w:val="27"/>
        </w:rPr>
        <w:t>.</w:t>
      </w:r>
    </w:p>
    <w:sectPr w:rsidR="00494F1C" w:rsidRPr="002B6DB3" w:rsidSect="002B6DB3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BAD"/>
    <w:multiLevelType w:val="hybridMultilevel"/>
    <w:tmpl w:val="3E3C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2BD"/>
    <w:multiLevelType w:val="hybridMultilevel"/>
    <w:tmpl w:val="5A2CA43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A3133C"/>
    <w:multiLevelType w:val="hybridMultilevel"/>
    <w:tmpl w:val="DD8C0802"/>
    <w:lvl w:ilvl="0" w:tplc="F4E6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FCF"/>
    <w:rsid w:val="000475BA"/>
    <w:rsid w:val="000F54A2"/>
    <w:rsid w:val="00155873"/>
    <w:rsid w:val="00181465"/>
    <w:rsid w:val="001B56D9"/>
    <w:rsid w:val="002004E6"/>
    <w:rsid w:val="00230292"/>
    <w:rsid w:val="0024545A"/>
    <w:rsid w:val="0029559D"/>
    <w:rsid w:val="002B6DB3"/>
    <w:rsid w:val="003453A0"/>
    <w:rsid w:val="00354A1C"/>
    <w:rsid w:val="003A683B"/>
    <w:rsid w:val="003C10C7"/>
    <w:rsid w:val="0043540B"/>
    <w:rsid w:val="00494F1C"/>
    <w:rsid w:val="00497F00"/>
    <w:rsid w:val="004B7368"/>
    <w:rsid w:val="004B7753"/>
    <w:rsid w:val="004B7BAC"/>
    <w:rsid w:val="005775FC"/>
    <w:rsid w:val="005B414D"/>
    <w:rsid w:val="005E0DA4"/>
    <w:rsid w:val="00634FCF"/>
    <w:rsid w:val="00705527"/>
    <w:rsid w:val="00766E03"/>
    <w:rsid w:val="00777392"/>
    <w:rsid w:val="007E653A"/>
    <w:rsid w:val="00887FFB"/>
    <w:rsid w:val="008A21CC"/>
    <w:rsid w:val="00A310A2"/>
    <w:rsid w:val="00A40EE5"/>
    <w:rsid w:val="00AB3856"/>
    <w:rsid w:val="00B048B7"/>
    <w:rsid w:val="00B63392"/>
    <w:rsid w:val="00BA5012"/>
    <w:rsid w:val="00BC34A3"/>
    <w:rsid w:val="00C00493"/>
    <w:rsid w:val="00D63A96"/>
    <w:rsid w:val="00DB6F66"/>
    <w:rsid w:val="00E01824"/>
    <w:rsid w:val="00E13C0B"/>
    <w:rsid w:val="00E36E04"/>
    <w:rsid w:val="00E47BF6"/>
    <w:rsid w:val="00F02AAB"/>
    <w:rsid w:val="00F074BF"/>
    <w:rsid w:val="00F13DA6"/>
    <w:rsid w:val="00F166B0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FB97-48CE-4062-A90C-831C753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8</cp:revision>
  <cp:lastPrinted>2014-02-10T08:55:00Z</cp:lastPrinted>
  <dcterms:created xsi:type="dcterms:W3CDTF">2013-09-10T06:59:00Z</dcterms:created>
  <dcterms:modified xsi:type="dcterms:W3CDTF">2014-12-05T09:26:00Z</dcterms:modified>
</cp:coreProperties>
</file>