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296C04" w:rsidRDefault="0000111F" w:rsidP="001D17AF">
      <w:pPr>
        <w:ind w:firstLine="709"/>
        <w:jc w:val="center"/>
        <w:rPr>
          <w:b/>
          <w:color w:val="000000"/>
          <w:sz w:val="28"/>
          <w:szCs w:val="28"/>
        </w:rPr>
      </w:pPr>
      <w:r w:rsidRPr="0000111F">
        <w:rPr>
          <w:b/>
          <w:sz w:val="28"/>
          <w:szCs w:val="28"/>
        </w:rPr>
        <w:t xml:space="preserve">рабочего совещания </w:t>
      </w:r>
      <w:r w:rsidR="001D17AF" w:rsidRPr="001D17AF">
        <w:rPr>
          <w:b/>
          <w:sz w:val="28"/>
          <w:szCs w:val="28"/>
        </w:rPr>
        <w:t xml:space="preserve">по </w:t>
      </w:r>
      <w:r w:rsidR="001D17AF" w:rsidRPr="001D17AF">
        <w:rPr>
          <w:b/>
          <w:color w:val="000000"/>
          <w:sz w:val="28"/>
          <w:szCs w:val="28"/>
        </w:rPr>
        <w:t>отдельным вопросам взаимодействия органов муниципального земельного контроля с органами государственного</w:t>
      </w:r>
    </w:p>
    <w:p w:rsidR="0000111F" w:rsidRPr="0000111F" w:rsidRDefault="001D17AF" w:rsidP="00296C04">
      <w:pPr>
        <w:ind w:firstLine="709"/>
        <w:jc w:val="center"/>
        <w:rPr>
          <w:b/>
          <w:sz w:val="28"/>
          <w:szCs w:val="28"/>
        </w:rPr>
      </w:pPr>
      <w:r w:rsidRPr="001D17AF">
        <w:rPr>
          <w:b/>
          <w:color w:val="000000"/>
          <w:sz w:val="28"/>
          <w:szCs w:val="28"/>
        </w:rPr>
        <w:t xml:space="preserve"> земельного надзора</w:t>
      </w:r>
      <w:r w:rsidRPr="00001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13 августа</w:t>
      </w:r>
      <w:r w:rsidR="0000111F" w:rsidRPr="0000111F">
        <w:rPr>
          <w:b/>
          <w:sz w:val="28"/>
          <w:szCs w:val="28"/>
        </w:rPr>
        <w:t xml:space="preserve"> 2015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A162EA">
        <w:rPr>
          <w:b/>
          <w:sz w:val="28"/>
          <w:szCs w:val="28"/>
        </w:rPr>
        <w:t xml:space="preserve">Азаренков Андрей Алексеевич, </w:t>
      </w:r>
      <w:r w:rsidRPr="00A162EA">
        <w:rPr>
          <w:sz w:val="28"/>
          <w:szCs w:val="28"/>
        </w:rPr>
        <w:t xml:space="preserve">член правления Палаты сельских поселений Смоленской области, Глава муниципального образования </w:t>
      </w:r>
      <w:proofErr w:type="spellStart"/>
      <w:r w:rsidRPr="00A162EA">
        <w:rPr>
          <w:sz w:val="28"/>
          <w:szCs w:val="28"/>
        </w:rPr>
        <w:t>Мушковичского</w:t>
      </w:r>
      <w:proofErr w:type="spellEnd"/>
      <w:r w:rsidRPr="00A162EA">
        <w:rPr>
          <w:sz w:val="28"/>
          <w:szCs w:val="28"/>
        </w:rPr>
        <w:t xml:space="preserve"> сельского поселения </w:t>
      </w:r>
      <w:proofErr w:type="spellStart"/>
      <w:r w:rsidRPr="00A162EA">
        <w:rPr>
          <w:sz w:val="28"/>
          <w:szCs w:val="28"/>
        </w:rPr>
        <w:t>Ярцевского</w:t>
      </w:r>
      <w:proofErr w:type="spellEnd"/>
      <w:r w:rsidRPr="00A162EA">
        <w:rPr>
          <w:sz w:val="28"/>
          <w:szCs w:val="28"/>
        </w:rPr>
        <w:t xml:space="preserve"> района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162EA">
        <w:rPr>
          <w:b/>
          <w:sz w:val="28"/>
          <w:szCs w:val="28"/>
        </w:rPr>
        <w:t xml:space="preserve">Амельченко Надежда Тихоновна, </w:t>
      </w:r>
      <w:r w:rsidRPr="00A162EA">
        <w:rPr>
          <w:sz w:val="28"/>
          <w:szCs w:val="28"/>
        </w:rPr>
        <w:t>главный специалист сектора земельных и имущественных отношений отдела экономики и комплексного развития Администрации муниципального образования «</w:t>
      </w:r>
      <w:proofErr w:type="spellStart"/>
      <w:r w:rsidRPr="00A162EA">
        <w:rPr>
          <w:sz w:val="28"/>
          <w:szCs w:val="28"/>
        </w:rPr>
        <w:t>Кардымовский</w:t>
      </w:r>
      <w:proofErr w:type="spellEnd"/>
      <w:r w:rsidRPr="00A162EA">
        <w:rPr>
          <w:sz w:val="28"/>
          <w:szCs w:val="28"/>
        </w:rPr>
        <w:t xml:space="preserve"> район»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A162EA">
        <w:rPr>
          <w:b/>
          <w:sz w:val="28"/>
          <w:szCs w:val="28"/>
        </w:rPr>
        <w:t>Головко Ольга Васильевна</w:t>
      </w:r>
      <w:r w:rsidRPr="00A162EA">
        <w:rPr>
          <w:b/>
          <w:sz w:val="28"/>
          <w:szCs w:val="28"/>
        </w:rPr>
        <w:tab/>
        <w:t xml:space="preserve">Начальник, </w:t>
      </w:r>
      <w:r w:rsidRPr="00A162EA">
        <w:rPr>
          <w:sz w:val="28"/>
          <w:szCs w:val="28"/>
        </w:rPr>
        <w:t>отдела по организации взаимодействия с органами местного самоуправления по земельным вопросам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162EA">
        <w:rPr>
          <w:b/>
          <w:sz w:val="28"/>
          <w:szCs w:val="28"/>
        </w:rPr>
        <w:t xml:space="preserve">Романова Ирина Анатольевна, </w:t>
      </w:r>
      <w:r w:rsidRPr="00A162EA">
        <w:rPr>
          <w:sz w:val="28"/>
          <w:szCs w:val="28"/>
        </w:rPr>
        <w:t>менеджер сектора правовой и организационной работы Администрации муниципального образования «</w:t>
      </w:r>
      <w:proofErr w:type="spellStart"/>
      <w:r w:rsidRPr="00A162EA">
        <w:rPr>
          <w:sz w:val="28"/>
          <w:szCs w:val="28"/>
        </w:rPr>
        <w:t>Кардымовский</w:t>
      </w:r>
      <w:proofErr w:type="spellEnd"/>
      <w:r w:rsidRPr="00A162EA">
        <w:rPr>
          <w:sz w:val="28"/>
          <w:szCs w:val="28"/>
        </w:rPr>
        <w:t xml:space="preserve"> район»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162EA">
        <w:rPr>
          <w:b/>
          <w:sz w:val="28"/>
          <w:szCs w:val="28"/>
        </w:rPr>
        <w:t xml:space="preserve">Романова Ольга Владимировна, </w:t>
      </w:r>
      <w:r w:rsidRPr="00A162EA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A162EA">
        <w:rPr>
          <w:b/>
          <w:sz w:val="28"/>
          <w:szCs w:val="28"/>
        </w:rPr>
        <w:t xml:space="preserve">Серафимов </w:t>
      </w:r>
      <w:r>
        <w:rPr>
          <w:b/>
          <w:sz w:val="28"/>
          <w:szCs w:val="28"/>
        </w:rPr>
        <w:t>Владимир Викторович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A162EA">
        <w:rPr>
          <w:b/>
          <w:sz w:val="28"/>
          <w:szCs w:val="28"/>
        </w:rPr>
        <w:t xml:space="preserve">Терешкова Ольга Владимировна, </w:t>
      </w:r>
      <w:r w:rsidRPr="00A162EA">
        <w:rPr>
          <w:sz w:val="28"/>
          <w:szCs w:val="28"/>
        </w:rPr>
        <w:t xml:space="preserve">член правления Палаты сельских поселений Смоленской области, Глава муниципального образования </w:t>
      </w:r>
      <w:proofErr w:type="spellStart"/>
      <w:r w:rsidRPr="00A162EA">
        <w:rPr>
          <w:sz w:val="28"/>
          <w:szCs w:val="28"/>
        </w:rPr>
        <w:t>Белохолмского</w:t>
      </w:r>
      <w:proofErr w:type="spellEnd"/>
      <w:r w:rsidRPr="00A162EA">
        <w:rPr>
          <w:sz w:val="28"/>
          <w:szCs w:val="28"/>
        </w:rPr>
        <w:t xml:space="preserve"> сельского поселения </w:t>
      </w:r>
      <w:proofErr w:type="spellStart"/>
      <w:r w:rsidRPr="00A162EA">
        <w:rPr>
          <w:sz w:val="28"/>
          <w:szCs w:val="28"/>
        </w:rPr>
        <w:t>Глинковского</w:t>
      </w:r>
      <w:proofErr w:type="spellEnd"/>
      <w:r w:rsidRPr="00A162EA">
        <w:rPr>
          <w:sz w:val="28"/>
          <w:szCs w:val="28"/>
        </w:rPr>
        <w:t xml:space="preserve"> района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162EA">
        <w:rPr>
          <w:b/>
          <w:sz w:val="28"/>
          <w:szCs w:val="28"/>
        </w:rPr>
        <w:t>Ходневич</w:t>
      </w:r>
      <w:proofErr w:type="spellEnd"/>
      <w:r w:rsidRPr="00A162EA">
        <w:rPr>
          <w:b/>
          <w:sz w:val="28"/>
          <w:szCs w:val="28"/>
        </w:rPr>
        <w:t xml:space="preserve"> Елена Михайловна, </w:t>
      </w:r>
      <w:r w:rsidRPr="00A162EA">
        <w:rPr>
          <w:sz w:val="28"/>
          <w:szCs w:val="28"/>
        </w:rPr>
        <w:t>начальник отдела государственного земельного контроля Управления Федеральной службы государственной регистрации, кадастра и картографии по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162EA">
        <w:rPr>
          <w:b/>
          <w:sz w:val="28"/>
          <w:szCs w:val="28"/>
        </w:rPr>
        <w:t>Шайторова</w:t>
      </w:r>
      <w:proofErr w:type="spellEnd"/>
      <w:r w:rsidRPr="00A162EA">
        <w:rPr>
          <w:b/>
          <w:sz w:val="28"/>
          <w:szCs w:val="28"/>
        </w:rPr>
        <w:t xml:space="preserve"> Валентина Павловна</w:t>
      </w:r>
      <w:r w:rsidRPr="00A162EA">
        <w:rPr>
          <w:b/>
          <w:sz w:val="28"/>
          <w:szCs w:val="28"/>
        </w:rPr>
        <w:tab/>
        <w:t xml:space="preserve">, </w:t>
      </w:r>
      <w:r w:rsidRPr="00A162EA">
        <w:rPr>
          <w:sz w:val="28"/>
          <w:szCs w:val="28"/>
        </w:rPr>
        <w:t>член правления Палаты сельских поселений Смоленской области, Глава Администрации муниципального образования Вязьма-Брянского сельского поселения Вяземского района Смоленской области</w:t>
      </w:r>
    </w:p>
    <w:p w:rsidR="00BC40E4" w:rsidRPr="00A162EA" w:rsidRDefault="00BC40E4" w:rsidP="00A162EA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162EA">
        <w:rPr>
          <w:b/>
          <w:sz w:val="28"/>
          <w:szCs w:val="28"/>
        </w:rPr>
        <w:t xml:space="preserve">Языкова Анжела Викторовна, </w:t>
      </w:r>
      <w:r w:rsidRPr="00A162EA">
        <w:rPr>
          <w:sz w:val="28"/>
          <w:szCs w:val="28"/>
        </w:rPr>
        <w:t>начальник отдела экономики и комплексного развития Администрации муниципального образования «</w:t>
      </w:r>
      <w:proofErr w:type="spellStart"/>
      <w:r w:rsidRPr="00A162EA">
        <w:rPr>
          <w:sz w:val="28"/>
          <w:szCs w:val="28"/>
        </w:rPr>
        <w:t>Кардымовский</w:t>
      </w:r>
      <w:proofErr w:type="spellEnd"/>
      <w:r w:rsidRPr="00A162EA">
        <w:rPr>
          <w:sz w:val="28"/>
          <w:szCs w:val="28"/>
        </w:rPr>
        <w:t xml:space="preserve"> район» Смоленской области</w:t>
      </w:r>
    </w:p>
    <w:p w:rsidR="0000111F" w:rsidRPr="0000111F" w:rsidRDefault="0000111F" w:rsidP="00A162E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lastRenderedPageBreak/>
        <w:t>Председатель совещания</w:t>
      </w:r>
      <w:r w:rsidRPr="0000111F">
        <w:rPr>
          <w:bCs/>
          <w:color w:val="000000"/>
          <w:sz w:val="28"/>
          <w:szCs w:val="28"/>
        </w:rPr>
        <w:t xml:space="preserve">: </w:t>
      </w:r>
      <w:proofErr w:type="spellStart"/>
      <w:r w:rsidRPr="0000111F">
        <w:rPr>
          <w:b/>
          <w:sz w:val="28"/>
          <w:szCs w:val="28"/>
        </w:rPr>
        <w:t>Карнюшина</w:t>
      </w:r>
      <w:proofErr w:type="spellEnd"/>
      <w:r w:rsidRPr="0000111F">
        <w:rPr>
          <w:b/>
          <w:sz w:val="28"/>
          <w:szCs w:val="28"/>
        </w:rPr>
        <w:t xml:space="preserve"> Татьяна Павловна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1D17AF" w:rsidRPr="002B2B2E" w:rsidRDefault="001D17AF" w:rsidP="001D17AF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E62057">
        <w:rPr>
          <w:color w:val="000000"/>
          <w:sz w:val="28"/>
        </w:rPr>
        <w:t xml:space="preserve">Порядок действий при </w:t>
      </w:r>
      <w:r>
        <w:rPr>
          <w:color w:val="000000"/>
          <w:sz w:val="28"/>
        </w:rPr>
        <w:t xml:space="preserve">выявлении нарушений </w:t>
      </w:r>
      <w:r>
        <w:rPr>
          <w:sz w:val="28"/>
          <w:szCs w:val="28"/>
        </w:rPr>
        <w:t>земельного законодательства.</w:t>
      </w:r>
    </w:p>
    <w:p w:rsidR="001D17AF" w:rsidRPr="00E62057" w:rsidRDefault="001D17AF" w:rsidP="001D17AF">
      <w:pPr>
        <w:ind w:left="709"/>
        <w:jc w:val="both"/>
        <w:rPr>
          <w:b/>
          <w:sz w:val="28"/>
          <w:szCs w:val="28"/>
        </w:rPr>
      </w:pPr>
      <w:r w:rsidRPr="00E62057">
        <w:rPr>
          <w:b/>
          <w:sz w:val="28"/>
          <w:szCs w:val="28"/>
        </w:rPr>
        <w:t>Докладчики:</w:t>
      </w:r>
    </w:p>
    <w:p w:rsidR="001D17AF" w:rsidRDefault="001D17AF" w:rsidP="001D17AF">
      <w:pPr>
        <w:ind w:firstLine="709"/>
        <w:jc w:val="both"/>
        <w:rPr>
          <w:sz w:val="28"/>
          <w:szCs w:val="28"/>
        </w:rPr>
      </w:pPr>
      <w:proofErr w:type="spellStart"/>
      <w:r w:rsidRPr="00B17A53">
        <w:rPr>
          <w:b/>
          <w:sz w:val="28"/>
          <w:szCs w:val="28"/>
        </w:rPr>
        <w:t>Карнюшина</w:t>
      </w:r>
      <w:proofErr w:type="spellEnd"/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атьяна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авловна</w:t>
      </w:r>
      <w:r w:rsidRPr="00B17A5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E2115E">
        <w:rPr>
          <w:sz w:val="28"/>
          <w:szCs w:val="28"/>
        </w:rPr>
        <w:t>аместитель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</w:p>
    <w:p w:rsidR="001D17AF" w:rsidRDefault="001D17AF" w:rsidP="001D17AF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Романова Ольга Владимировна</w:t>
      </w:r>
      <w:r>
        <w:rPr>
          <w:color w:val="000000"/>
          <w:sz w:val="28"/>
          <w:szCs w:val="28"/>
        </w:rPr>
        <w:t xml:space="preserve">, заместитель руководителя </w:t>
      </w:r>
      <w:r w:rsidRPr="0068138B">
        <w:rPr>
          <w:color w:val="000000"/>
          <w:sz w:val="28"/>
          <w:szCs w:val="28"/>
        </w:rPr>
        <w:t xml:space="preserve">Управления Федеральной службы государственной регистрации, кадастра и картографии по Смоленской области </w:t>
      </w:r>
    </w:p>
    <w:p w:rsidR="001D17AF" w:rsidRDefault="001D17AF" w:rsidP="001D17AF">
      <w:pPr>
        <w:ind w:firstLine="709"/>
        <w:jc w:val="both"/>
        <w:rPr>
          <w:sz w:val="28"/>
          <w:szCs w:val="28"/>
        </w:rPr>
      </w:pPr>
    </w:p>
    <w:p w:rsidR="001D17AF" w:rsidRPr="00D61F86" w:rsidRDefault="001D17AF" w:rsidP="001D17A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Виды правонарушений в сфере земельных правоотношений, их состав.</w:t>
      </w:r>
    </w:p>
    <w:p w:rsidR="001D17AF" w:rsidRDefault="001D17AF" w:rsidP="001D17AF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D46F7">
        <w:rPr>
          <w:b/>
          <w:sz w:val="28"/>
          <w:szCs w:val="28"/>
        </w:rPr>
        <w:t>:</w:t>
      </w:r>
    </w:p>
    <w:p w:rsidR="001D17AF" w:rsidRDefault="001D17AF" w:rsidP="001D17AF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Романова Ольга Владимировна</w:t>
      </w:r>
      <w:r>
        <w:rPr>
          <w:color w:val="000000"/>
          <w:sz w:val="28"/>
          <w:szCs w:val="28"/>
        </w:rPr>
        <w:t xml:space="preserve">, заместитель руководителя </w:t>
      </w:r>
      <w:r w:rsidRPr="0068138B">
        <w:rPr>
          <w:color w:val="000000"/>
          <w:sz w:val="28"/>
          <w:szCs w:val="28"/>
        </w:rPr>
        <w:t xml:space="preserve">Управления Федеральной службы государственной регистрации, кадастра и картографии по Смоленской области </w:t>
      </w:r>
    </w:p>
    <w:p w:rsidR="001D17AF" w:rsidRDefault="001D17AF" w:rsidP="001D17AF">
      <w:pPr>
        <w:ind w:firstLine="709"/>
        <w:jc w:val="both"/>
        <w:rPr>
          <w:b/>
          <w:sz w:val="28"/>
          <w:szCs w:val="28"/>
        </w:rPr>
      </w:pPr>
    </w:p>
    <w:p w:rsidR="001D17AF" w:rsidRPr="00D61F86" w:rsidRDefault="001D17AF" w:rsidP="001D17AF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Причины отказа в возбуждении дел по актам проверок органов муниципального земельного контроля.</w:t>
      </w:r>
    </w:p>
    <w:p w:rsidR="001D17AF" w:rsidRDefault="001D17AF" w:rsidP="001D17AF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D46F7">
        <w:rPr>
          <w:b/>
          <w:sz w:val="28"/>
          <w:szCs w:val="28"/>
        </w:rPr>
        <w:t>:</w:t>
      </w:r>
    </w:p>
    <w:p w:rsidR="001D17AF" w:rsidRDefault="001D17AF" w:rsidP="001D17AF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Романова Ольга Владимировна</w:t>
      </w:r>
      <w:r>
        <w:rPr>
          <w:color w:val="000000"/>
          <w:sz w:val="28"/>
          <w:szCs w:val="28"/>
        </w:rPr>
        <w:t xml:space="preserve">, заместитель руководителя </w:t>
      </w:r>
      <w:r w:rsidRPr="0068138B">
        <w:rPr>
          <w:color w:val="000000"/>
          <w:sz w:val="28"/>
          <w:szCs w:val="28"/>
        </w:rPr>
        <w:t xml:space="preserve">Управления Федеральной службы государственной регистрации, кадастра и картографии по Смоленской области </w:t>
      </w:r>
    </w:p>
    <w:p w:rsidR="001D17AF" w:rsidRDefault="001D17AF" w:rsidP="001D17AF">
      <w:pPr>
        <w:ind w:firstLine="709"/>
        <w:jc w:val="both"/>
        <w:rPr>
          <w:color w:val="000000"/>
          <w:sz w:val="28"/>
          <w:szCs w:val="28"/>
        </w:rPr>
      </w:pPr>
    </w:p>
    <w:p w:rsidR="001D17AF" w:rsidRPr="00D61F86" w:rsidRDefault="001D17AF" w:rsidP="001D17A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E20A09" w:rsidRPr="00BC40E4" w:rsidRDefault="0000111F" w:rsidP="00BC40E4">
      <w:pPr>
        <w:pStyle w:val="ab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BC40E4">
        <w:rPr>
          <w:b/>
          <w:sz w:val="28"/>
          <w:szCs w:val="28"/>
        </w:rPr>
        <w:t>СЛУШАЛИ:</w:t>
      </w:r>
      <w:r w:rsidRPr="00BC40E4">
        <w:rPr>
          <w:sz w:val="28"/>
          <w:szCs w:val="28"/>
        </w:rPr>
        <w:t xml:space="preserve"> </w:t>
      </w:r>
      <w:r w:rsidR="00186029" w:rsidRPr="00BC40E4">
        <w:rPr>
          <w:sz w:val="28"/>
          <w:szCs w:val="28"/>
        </w:rPr>
        <w:t>заместителя Председателя Совета по юриди</w:t>
      </w:r>
      <w:r w:rsidR="00BC40E4" w:rsidRPr="00BC40E4">
        <w:rPr>
          <w:sz w:val="28"/>
          <w:szCs w:val="28"/>
        </w:rPr>
        <w:t>ческим вопросам – Исполнительного</w:t>
      </w:r>
      <w:r w:rsidR="00186029" w:rsidRPr="00BC40E4">
        <w:rPr>
          <w:sz w:val="28"/>
          <w:szCs w:val="28"/>
        </w:rPr>
        <w:t xml:space="preserve"> </w:t>
      </w:r>
      <w:r w:rsidR="00BC40E4" w:rsidRPr="00BC40E4">
        <w:rPr>
          <w:sz w:val="28"/>
          <w:szCs w:val="28"/>
        </w:rPr>
        <w:t>секретаря</w:t>
      </w:r>
      <w:r w:rsidR="00186029" w:rsidRPr="00BC40E4">
        <w:rPr>
          <w:sz w:val="28"/>
          <w:szCs w:val="28"/>
        </w:rPr>
        <w:t xml:space="preserve"> Совета муниципальных образований Смоленской области </w:t>
      </w:r>
      <w:proofErr w:type="spellStart"/>
      <w:r w:rsidR="00E20A09" w:rsidRPr="00BC40E4">
        <w:rPr>
          <w:b/>
          <w:sz w:val="28"/>
          <w:szCs w:val="28"/>
        </w:rPr>
        <w:t>Карнюшин</w:t>
      </w:r>
      <w:r w:rsidR="00186029" w:rsidRPr="00BC40E4">
        <w:rPr>
          <w:b/>
          <w:sz w:val="28"/>
          <w:szCs w:val="28"/>
        </w:rPr>
        <w:t>у</w:t>
      </w:r>
      <w:proofErr w:type="spellEnd"/>
      <w:r w:rsidR="00E20A09" w:rsidRPr="00BC40E4">
        <w:rPr>
          <w:b/>
          <w:sz w:val="28"/>
          <w:szCs w:val="28"/>
        </w:rPr>
        <w:t xml:space="preserve"> Татьяну Павловну, </w:t>
      </w:r>
      <w:r w:rsidR="00E20A09" w:rsidRPr="00BC40E4">
        <w:rPr>
          <w:color w:val="000000"/>
          <w:sz w:val="28"/>
          <w:szCs w:val="28"/>
        </w:rPr>
        <w:t xml:space="preserve">заместителя руководителя Управления Федеральной службы государственной регистрации, кадастра и картографии по Смоленской области </w:t>
      </w:r>
      <w:r w:rsidR="00E20A09" w:rsidRPr="00BC40E4">
        <w:rPr>
          <w:rStyle w:val="ac"/>
          <w:color w:val="000000"/>
          <w:sz w:val="28"/>
          <w:szCs w:val="28"/>
        </w:rPr>
        <w:t>Романову Ольгу Владимировну</w:t>
      </w:r>
      <w:r w:rsidR="00E20A09" w:rsidRPr="00BC40E4">
        <w:rPr>
          <w:color w:val="000000"/>
          <w:sz w:val="28"/>
          <w:szCs w:val="28"/>
        </w:rPr>
        <w:t xml:space="preserve"> по вопросу </w:t>
      </w:r>
      <w:r w:rsidR="00E20A09" w:rsidRPr="00BC40E4">
        <w:rPr>
          <w:color w:val="000000"/>
          <w:sz w:val="28"/>
        </w:rPr>
        <w:t xml:space="preserve">порядка действий при выявлении нарушений </w:t>
      </w:r>
      <w:r w:rsidR="00E20A09" w:rsidRPr="00BC40E4">
        <w:rPr>
          <w:sz w:val="28"/>
          <w:szCs w:val="28"/>
        </w:rPr>
        <w:t>земельного законодательства.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E20A09" w:rsidRPr="00A23075" w:rsidRDefault="0000111F" w:rsidP="00296C04">
      <w:pPr>
        <w:pStyle w:val="ab"/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>,</w:t>
      </w:r>
      <w:r w:rsidR="00E20A09">
        <w:rPr>
          <w:sz w:val="28"/>
          <w:szCs w:val="28"/>
        </w:rPr>
        <w:t xml:space="preserve"> </w:t>
      </w:r>
      <w:r w:rsidR="00E20A09" w:rsidRPr="00A23075">
        <w:rPr>
          <w:i/>
          <w:sz w:val="28"/>
          <w:szCs w:val="28"/>
        </w:rPr>
        <w:t>Языкова А.В.,</w:t>
      </w:r>
      <w:r w:rsidR="00E20A09" w:rsidRPr="00A23075">
        <w:rPr>
          <w:sz w:val="28"/>
          <w:szCs w:val="28"/>
        </w:rPr>
        <w:t xml:space="preserve"> </w:t>
      </w:r>
      <w:r w:rsidR="00E20A09" w:rsidRPr="00A162EA">
        <w:rPr>
          <w:sz w:val="28"/>
          <w:szCs w:val="28"/>
        </w:rPr>
        <w:t>начальник отдела экономики и комплексного развития Администрации муниципального образования «</w:t>
      </w:r>
      <w:proofErr w:type="spellStart"/>
      <w:r w:rsidR="00E20A09" w:rsidRPr="00A162EA">
        <w:rPr>
          <w:sz w:val="28"/>
          <w:szCs w:val="28"/>
        </w:rPr>
        <w:t>Кардымовский</w:t>
      </w:r>
      <w:proofErr w:type="spellEnd"/>
      <w:r w:rsidR="00E20A09" w:rsidRPr="00A162EA">
        <w:rPr>
          <w:sz w:val="28"/>
          <w:szCs w:val="28"/>
        </w:rPr>
        <w:t xml:space="preserve"> район» Смоленской области</w:t>
      </w:r>
      <w:r w:rsidR="00A23075">
        <w:rPr>
          <w:sz w:val="28"/>
          <w:szCs w:val="28"/>
        </w:rPr>
        <w:t xml:space="preserve">, </w:t>
      </w:r>
      <w:proofErr w:type="spellStart"/>
      <w:r w:rsidR="00E20A09" w:rsidRPr="00A23075">
        <w:rPr>
          <w:i/>
          <w:sz w:val="28"/>
          <w:szCs w:val="28"/>
        </w:rPr>
        <w:t>Шайторова</w:t>
      </w:r>
      <w:proofErr w:type="spellEnd"/>
      <w:r w:rsidR="00E20A09" w:rsidRPr="00A23075">
        <w:rPr>
          <w:i/>
          <w:sz w:val="28"/>
          <w:szCs w:val="28"/>
        </w:rPr>
        <w:t xml:space="preserve"> В</w:t>
      </w:r>
      <w:r w:rsidR="00A23075" w:rsidRPr="00A23075">
        <w:rPr>
          <w:i/>
          <w:sz w:val="28"/>
          <w:szCs w:val="28"/>
        </w:rPr>
        <w:t>.П.</w:t>
      </w:r>
      <w:r w:rsidR="00BC40E4">
        <w:rPr>
          <w:i/>
          <w:sz w:val="28"/>
          <w:szCs w:val="28"/>
        </w:rPr>
        <w:t>,</w:t>
      </w:r>
      <w:r w:rsidR="00E20A09" w:rsidRPr="00A23075">
        <w:rPr>
          <w:i/>
          <w:sz w:val="28"/>
          <w:szCs w:val="28"/>
        </w:rPr>
        <w:t xml:space="preserve"> </w:t>
      </w:r>
      <w:r w:rsidR="00E20A09" w:rsidRPr="00A23075">
        <w:rPr>
          <w:sz w:val="28"/>
          <w:szCs w:val="28"/>
        </w:rPr>
        <w:t xml:space="preserve">член правления Палаты сельских поселений Смоленской области, Глава Администрации </w:t>
      </w:r>
      <w:r w:rsidR="00E20A09" w:rsidRPr="00A23075">
        <w:rPr>
          <w:sz w:val="28"/>
          <w:szCs w:val="28"/>
        </w:rPr>
        <w:lastRenderedPageBreak/>
        <w:t>муниципального образования Вязьма-Брянского сельского поселения Вяземского района Смоленской области</w:t>
      </w:r>
    </w:p>
    <w:p w:rsidR="0000111F" w:rsidRPr="0000111F" w:rsidRDefault="0000111F" w:rsidP="0000111F">
      <w:pPr>
        <w:contextualSpacing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00111F" w:rsidRPr="0000111F" w:rsidRDefault="008D6405" w:rsidP="008D640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по вопросу </w:t>
      </w:r>
      <w:r>
        <w:rPr>
          <w:color w:val="000000"/>
          <w:sz w:val="28"/>
        </w:rPr>
        <w:t>поряд</w:t>
      </w:r>
      <w:r w:rsidRPr="00E62057">
        <w:rPr>
          <w:color w:val="000000"/>
          <w:sz w:val="28"/>
        </w:rPr>
        <w:t>к</w:t>
      </w:r>
      <w:r>
        <w:rPr>
          <w:color w:val="000000"/>
          <w:sz w:val="28"/>
        </w:rPr>
        <w:t>а</w:t>
      </w:r>
      <w:r w:rsidRPr="00E62057">
        <w:rPr>
          <w:color w:val="000000"/>
          <w:sz w:val="28"/>
        </w:rPr>
        <w:t xml:space="preserve"> действий при </w:t>
      </w:r>
      <w:r>
        <w:rPr>
          <w:color w:val="000000"/>
          <w:sz w:val="28"/>
        </w:rPr>
        <w:t xml:space="preserve">выявлении нарушений </w:t>
      </w:r>
      <w:r>
        <w:rPr>
          <w:sz w:val="28"/>
          <w:szCs w:val="28"/>
        </w:rPr>
        <w:t>земельного законодательства принять к сведению</w:t>
      </w:r>
    </w:p>
    <w:p w:rsidR="0000111F" w:rsidRPr="0000111F" w:rsidRDefault="0000111F" w:rsidP="0000111F">
      <w:pPr>
        <w:ind w:firstLine="709"/>
        <w:rPr>
          <w:b/>
          <w:sz w:val="28"/>
          <w:szCs w:val="28"/>
        </w:rPr>
      </w:pPr>
    </w:p>
    <w:p w:rsidR="00BF62C4" w:rsidRDefault="0000111F" w:rsidP="00BF62C4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2. СЛУШАЛИ:</w:t>
      </w:r>
      <w:r w:rsidRPr="0000111F">
        <w:rPr>
          <w:sz w:val="28"/>
          <w:szCs w:val="28"/>
        </w:rPr>
        <w:t xml:space="preserve"> </w:t>
      </w:r>
      <w:r w:rsidR="008D6405">
        <w:rPr>
          <w:color w:val="000000"/>
          <w:sz w:val="28"/>
          <w:szCs w:val="28"/>
        </w:rPr>
        <w:t xml:space="preserve">заместителя руководителя </w:t>
      </w:r>
      <w:r w:rsidR="008D6405" w:rsidRPr="0068138B">
        <w:rPr>
          <w:color w:val="000000"/>
          <w:sz w:val="28"/>
          <w:szCs w:val="28"/>
        </w:rPr>
        <w:t xml:space="preserve">Управления Федеральной службы государственной регистрации, кадастра и картографии по Смоленской области </w:t>
      </w:r>
      <w:r w:rsidR="008D6405">
        <w:rPr>
          <w:rStyle w:val="ac"/>
          <w:color w:val="000000"/>
          <w:sz w:val="28"/>
          <w:szCs w:val="28"/>
        </w:rPr>
        <w:t>Романову Ольгу Владимировну</w:t>
      </w:r>
      <w:r w:rsidR="008D6405" w:rsidRPr="008D6405">
        <w:rPr>
          <w:rStyle w:val="ac"/>
          <w:b w:val="0"/>
          <w:color w:val="000000"/>
          <w:sz w:val="28"/>
          <w:szCs w:val="28"/>
        </w:rPr>
        <w:t xml:space="preserve"> о</w:t>
      </w:r>
      <w:r w:rsidR="008D6405">
        <w:rPr>
          <w:rStyle w:val="ac"/>
          <w:color w:val="000000"/>
          <w:sz w:val="28"/>
          <w:szCs w:val="28"/>
        </w:rPr>
        <w:t xml:space="preserve"> </w:t>
      </w:r>
      <w:r w:rsidR="008D6405">
        <w:rPr>
          <w:color w:val="000000"/>
          <w:sz w:val="28"/>
        </w:rPr>
        <w:t>видах правонарушений в сфере земельных правоотношений, их состав</w:t>
      </w:r>
      <w:r w:rsidR="00890D83">
        <w:rPr>
          <w:color w:val="000000"/>
          <w:sz w:val="28"/>
        </w:rPr>
        <w:t>ах</w:t>
      </w:r>
      <w:r w:rsidR="008D6405">
        <w:rPr>
          <w:color w:val="000000"/>
          <w:sz w:val="28"/>
        </w:rPr>
        <w:t>.</w:t>
      </w:r>
    </w:p>
    <w:p w:rsidR="00BF62C4" w:rsidRDefault="00BF62C4" w:rsidP="00BF62C4">
      <w:pPr>
        <w:ind w:firstLine="709"/>
        <w:jc w:val="both"/>
        <w:rPr>
          <w:sz w:val="28"/>
          <w:szCs w:val="28"/>
        </w:rPr>
      </w:pPr>
    </w:p>
    <w:p w:rsidR="00BF62C4" w:rsidRPr="00BF62C4" w:rsidRDefault="0000111F" w:rsidP="00BF62C4">
      <w:pPr>
        <w:ind w:firstLine="709"/>
        <w:jc w:val="both"/>
        <w:rPr>
          <w:sz w:val="28"/>
          <w:szCs w:val="28"/>
        </w:rPr>
      </w:pPr>
      <w:r w:rsidRPr="00BF62C4">
        <w:rPr>
          <w:b/>
          <w:sz w:val="28"/>
          <w:szCs w:val="28"/>
        </w:rPr>
        <w:t xml:space="preserve">ВЫСТУПАЛИ: </w:t>
      </w:r>
      <w:proofErr w:type="spellStart"/>
      <w:r w:rsidR="008D6405" w:rsidRPr="00BF62C4">
        <w:rPr>
          <w:i/>
          <w:sz w:val="28"/>
          <w:szCs w:val="28"/>
        </w:rPr>
        <w:t>Карнюшина</w:t>
      </w:r>
      <w:proofErr w:type="spellEnd"/>
      <w:r w:rsidR="008D6405" w:rsidRPr="00BF62C4">
        <w:rPr>
          <w:i/>
          <w:sz w:val="28"/>
          <w:szCs w:val="28"/>
        </w:rPr>
        <w:t xml:space="preserve"> Т.П.,</w:t>
      </w:r>
      <w:r w:rsidR="008D6405" w:rsidRPr="00BF62C4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области,</w:t>
      </w:r>
      <w:r w:rsidR="008D6405" w:rsidRPr="00BF62C4">
        <w:rPr>
          <w:i/>
          <w:sz w:val="28"/>
          <w:szCs w:val="28"/>
        </w:rPr>
        <w:t xml:space="preserve"> Серафимов В.В.</w:t>
      </w:r>
      <w:r w:rsidR="008D6405" w:rsidRPr="00BF62C4">
        <w:rPr>
          <w:sz w:val="28"/>
          <w:szCs w:val="28"/>
        </w:rPr>
        <w:t xml:space="preserve">, </w:t>
      </w:r>
      <w:r w:rsidR="008D6405" w:rsidRPr="00BF62C4">
        <w:rPr>
          <w:i/>
          <w:sz w:val="28"/>
          <w:szCs w:val="28"/>
        </w:rPr>
        <w:t>Языкова А.В.,</w:t>
      </w:r>
      <w:r w:rsidR="008D6405" w:rsidRPr="00BF62C4">
        <w:rPr>
          <w:sz w:val="28"/>
          <w:szCs w:val="28"/>
        </w:rPr>
        <w:t xml:space="preserve"> начальник отдела экономики и комплексного развития Администрации муниципального образования «</w:t>
      </w:r>
      <w:proofErr w:type="spellStart"/>
      <w:r w:rsidR="008D6405" w:rsidRPr="00BF62C4">
        <w:rPr>
          <w:sz w:val="28"/>
          <w:szCs w:val="28"/>
        </w:rPr>
        <w:t>Кардымовский</w:t>
      </w:r>
      <w:proofErr w:type="spellEnd"/>
      <w:r w:rsidR="008D6405" w:rsidRPr="00BF62C4">
        <w:rPr>
          <w:sz w:val="28"/>
          <w:szCs w:val="28"/>
        </w:rPr>
        <w:t xml:space="preserve"> район» Смоленской области, </w:t>
      </w:r>
      <w:proofErr w:type="spellStart"/>
      <w:r w:rsidR="00BC40E4">
        <w:rPr>
          <w:i/>
          <w:sz w:val="28"/>
          <w:szCs w:val="28"/>
        </w:rPr>
        <w:t>Шайторова</w:t>
      </w:r>
      <w:proofErr w:type="spellEnd"/>
      <w:r w:rsidR="00BC40E4">
        <w:rPr>
          <w:i/>
          <w:sz w:val="28"/>
          <w:szCs w:val="28"/>
        </w:rPr>
        <w:t xml:space="preserve"> В.П.,</w:t>
      </w:r>
      <w:r w:rsidR="008D6405" w:rsidRPr="00BF62C4">
        <w:rPr>
          <w:i/>
          <w:sz w:val="28"/>
          <w:szCs w:val="28"/>
        </w:rPr>
        <w:t xml:space="preserve"> </w:t>
      </w:r>
      <w:r w:rsidR="008D6405" w:rsidRPr="00BF62C4">
        <w:rPr>
          <w:sz w:val="28"/>
          <w:szCs w:val="28"/>
        </w:rPr>
        <w:t>член правления Палаты сельских поселений Смоленской области, Глава Администрации муниципального образования Вязьма-Брянского сельского поселения Вяземского района Смоленской области</w:t>
      </w:r>
      <w:r w:rsidR="00BF62C4" w:rsidRPr="00BF62C4">
        <w:rPr>
          <w:sz w:val="28"/>
          <w:szCs w:val="28"/>
        </w:rPr>
        <w:t xml:space="preserve">, </w:t>
      </w:r>
      <w:r w:rsidR="00BF62C4" w:rsidRPr="00BF62C4">
        <w:rPr>
          <w:i/>
          <w:sz w:val="28"/>
          <w:szCs w:val="28"/>
        </w:rPr>
        <w:t>Азаренков А.А.,</w:t>
      </w:r>
      <w:r w:rsidR="00BF62C4" w:rsidRPr="00BF62C4">
        <w:rPr>
          <w:b/>
          <w:i/>
          <w:sz w:val="28"/>
          <w:szCs w:val="28"/>
        </w:rPr>
        <w:t xml:space="preserve"> </w:t>
      </w:r>
      <w:r w:rsidR="00BF62C4" w:rsidRPr="00BF62C4">
        <w:rPr>
          <w:sz w:val="28"/>
          <w:szCs w:val="28"/>
        </w:rPr>
        <w:t xml:space="preserve">член правления Палаты сельских поселений Смоленской области, Глава муниципального образования </w:t>
      </w:r>
      <w:proofErr w:type="spellStart"/>
      <w:r w:rsidR="00BF62C4" w:rsidRPr="00BF62C4">
        <w:rPr>
          <w:sz w:val="28"/>
          <w:szCs w:val="28"/>
        </w:rPr>
        <w:t>Мушковичского</w:t>
      </w:r>
      <w:proofErr w:type="spellEnd"/>
      <w:r w:rsidR="00BF62C4" w:rsidRPr="00BF62C4">
        <w:rPr>
          <w:sz w:val="28"/>
          <w:szCs w:val="28"/>
        </w:rPr>
        <w:t xml:space="preserve"> сельского поселения </w:t>
      </w:r>
      <w:proofErr w:type="spellStart"/>
      <w:r w:rsidR="00BF62C4" w:rsidRPr="00BF62C4">
        <w:rPr>
          <w:sz w:val="28"/>
          <w:szCs w:val="28"/>
        </w:rPr>
        <w:t>Ярцевского</w:t>
      </w:r>
      <w:proofErr w:type="spellEnd"/>
      <w:r w:rsidR="00BF62C4" w:rsidRPr="00BF62C4">
        <w:rPr>
          <w:sz w:val="28"/>
          <w:szCs w:val="28"/>
        </w:rPr>
        <w:t xml:space="preserve"> района Смоленской области.</w:t>
      </w:r>
    </w:p>
    <w:p w:rsidR="008D6405" w:rsidRPr="00A23075" w:rsidRDefault="008D6405" w:rsidP="008D6405">
      <w:pPr>
        <w:pStyle w:val="ab"/>
        <w:ind w:left="0"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8D6405" w:rsidRPr="00D61F86" w:rsidRDefault="008D6405" w:rsidP="00890D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Информацию о видах правонарушений в сфере земельных правоотношений, их состав</w:t>
      </w:r>
      <w:r w:rsidR="00890D83">
        <w:rPr>
          <w:color w:val="000000"/>
          <w:sz w:val="28"/>
        </w:rPr>
        <w:t>ах принять к сведению</w:t>
      </w:r>
      <w:r>
        <w:rPr>
          <w:color w:val="000000"/>
          <w:sz w:val="28"/>
        </w:rPr>
        <w:t>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BF62C4" w:rsidRDefault="00BF62C4" w:rsidP="00BF6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0111F">
        <w:rPr>
          <w:b/>
          <w:sz w:val="28"/>
          <w:szCs w:val="28"/>
        </w:rPr>
        <w:t>. СЛУШАЛИ:</w:t>
      </w:r>
      <w:r w:rsidRPr="0000111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руководителя </w:t>
      </w:r>
      <w:r w:rsidRPr="0068138B">
        <w:rPr>
          <w:color w:val="000000"/>
          <w:sz w:val="28"/>
          <w:szCs w:val="28"/>
        </w:rPr>
        <w:t xml:space="preserve">Управления Федеральной службы государственной регистрации, кадастра и картографии по Смоленской области </w:t>
      </w:r>
      <w:r>
        <w:rPr>
          <w:rStyle w:val="ac"/>
          <w:color w:val="000000"/>
          <w:sz w:val="28"/>
          <w:szCs w:val="28"/>
        </w:rPr>
        <w:t>Романову Ольгу Владимировну</w:t>
      </w:r>
      <w:r w:rsidRPr="008D6405">
        <w:rPr>
          <w:rStyle w:val="ac"/>
          <w:b w:val="0"/>
          <w:color w:val="000000"/>
          <w:sz w:val="28"/>
          <w:szCs w:val="28"/>
        </w:rPr>
        <w:t xml:space="preserve"> о</w:t>
      </w:r>
      <w:r>
        <w:rPr>
          <w:rStyle w:val="ac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причинах отказа в возбуждении дел по актам проверок органов муниципального земельного контроля.</w:t>
      </w:r>
    </w:p>
    <w:p w:rsidR="00BF62C4" w:rsidRPr="0000111F" w:rsidRDefault="00BF62C4" w:rsidP="00BF62C4">
      <w:pPr>
        <w:ind w:firstLine="709"/>
        <w:jc w:val="both"/>
        <w:rPr>
          <w:color w:val="000000"/>
          <w:sz w:val="28"/>
          <w:szCs w:val="28"/>
        </w:rPr>
      </w:pPr>
    </w:p>
    <w:p w:rsidR="00BF62C4" w:rsidRPr="00BF62C4" w:rsidRDefault="00BF62C4" w:rsidP="00BF62C4">
      <w:pPr>
        <w:pStyle w:val="ab"/>
        <w:ind w:left="0"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proofErr w:type="spellStart"/>
      <w:r w:rsidRPr="008D6405">
        <w:rPr>
          <w:i/>
          <w:sz w:val="28"/>
          <w:szCs w:val="28"/>
        </w:rPr>
        <w:t>Карнюшина</w:t>
      </w:r>
      <w:proofErr w:type="spellEnd"/>
      <w:r w:rsidRPr="008D6405">
        <w:rPr>
          <w:i/>
          <w:sz w:val="28"/>
          <w:szCs w:val="28"/>
        </w:rPr>
        <w:t xml:space="preserve"> Т.П.,</w:t>
      </w:r>
      <w:r w:rsidRPr="0000111F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,</w:t>
      </w:r>
      <w:r w:rsidRPr="0000111F">
        <w:rPr>
          <w:i/>
          <w:sz w:val="28"/>
          <w:szCs w:val="28"/>
        </w:rPr>
        <w:t xml:space="preserve"> Серафимов В.В.</w:t>
      </w:r>
      <w:r w:rsidRPr="000011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3075">
        <w:rPr>
          <w:i/>
          <w:sz w:val="28"/>
          <w:szCs w:val="28"/>
        </w:rPr>
        <w:t>Языкова А.В.,</w:t>
      </w:r>
      <w:r w:rsidRPr="00A23075">
        <w:rPr>
          <w:sz w:val="28"/>
          <w:szCs w:val="28"/>
        </w:rPr>
        <w:t xml:space="preserve"> </w:t>
      </w:r>
      <w:r w:rsidRPr="00A162EA">
        <w:rPr>
          <w:sz w:val="28"/>
          <w:szCs w:val="28"/>
        </w:rPr>
        <w:t>начальник отдела экономики и комплексного развития Администрации муниципального образования «</w:t>
      </w:r>
      <w:proofErr w:type="spellStart"/>
      <w:r w:rsidRPr="00A162EA">
        <w:rPr>
          <w:sz w:val="28"/>
          <w:szCs w:val="28"/>
        </w:rPr>
        <w:t>Кардымовский</w:t>
      </w:r>
      <w:proofErr w:type="spellEnd"/>
      <w:r w:rsidRPr="00A162E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</w:t>
      </w:r>
      <w:proofErr w:type="spellStart"/>
      <w:r w:rsidR="00BC40E4">
        <w:rPr>
          <w:i/>
          <w:sz w:val="28"/>
          <w:szCs w:val="28"/>
        </w:rPr>
        <w:t>Шайторова</w:t>
      </w:r>
      <w:proofErr w:type="spellEnd"/>
      <w:r w:rsidR="00BC40E4">
        <w:rPr>
          <w:i/>
          <w:sz w:val="28"/>
          <w:szCs w:val="28"/>
        </w:rPr>
        <w:t xml:space="preserve"> В.П.,</w:t>
      </w:r>
      <w:r w:rsidRPr="00A23075">
        <w:rPr>
          <w:i/>
          <w:sz w:val="28"/>
          <w:szCs w:val="28"/>
        </w:rPr>
        <w:t xml:space="preserve"> </w:t>
      </w:r>
      <w:r w:rsidRPr="00A23075">
        <w:rPr>
          <w:sz w:val="28"/>
          <w:szCs w:val="28"/>
        </w:rPr>
        <w:t>член правления Палаты сельских поселений Смоленской области, Глава Администрации муниципального образования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, </w:t>
      </w:r>
      <w:proofErr w:type="spellStart"/>
      <w:r w:rsidRPr="00BF62C4">
        <w:rPr>
          <w:i/>
          <w:sz w:val="28"/>
          <w:szCs w:val="28"/>
        </w:rPr>
        <w:t>Ходневич</w:t>
      </w:r>
      <w:proofErr w:type="spellEnd"/>
      <w:r w:rsidRPr="00BF62C4">
        <w:rPr>
          <w:i/>
          <w:sz w:val="28"/>
          <w:szCs w:val="28"/>
        </w:rPr>
        <w:t xml:space="preserve"> Е.А.,</w:t>
      </w:r>
      <w:r w:rsidRPr="00BF62C4">
        <w:rPr>
          <w:b/>
          <w:sz w:val="28"/>
          <w:szCs w:val="28"/>
        </w:rPr>
        <w:t xml:space="preserve"> </w:t>
      </w:r>
      <w:r w:rsidRPr="00BF62C4">
        <w:rPr>
          <w:sz w:val="28"/>
          <w:szCs w:val="28"/>
        </w:rPr>
        <w:t>начальник отдела государственного земельного контроля Управления Федеральной службы государственной регистрации, кадастра и картографии по Смоленской области</w:t>
      </w:r>
      <w:r>
        <w:rPr>
          <w:sz w:val="28"/>
          <w:szCs w:val="28"/>
        </w:rPr>
        <w:t xml:space="preserve">, </w:t>
      </w:r>
      <w:r w:rsidRPr="00BF62C4">
        <w:rPr>
          <w:i/>
          <w:sz w:val="28"/>
          <w:szCs w:val="28"/>
        </w:rPr>
        <w:t>Головко О.В.,</w:t>
      </w:r>
      <w:r w:rsidRPr="00BF62C4">
        <w:rPr>
          <w:sz w:val="28"/>
          <w:szCs w:val="28"/>
        </w:rPr>
        <w:t xml:space="preserve"> начальник,</w:t>
      </w:r>
      <w:r w:rsidRPr="00BF62C4">
        <w:rPr>
          <w:b/>
          <w:sz w:val="28"/>
          <w:szCs w:val="28"/>
        </w:rPr>
        <w:t xml:space="preserve"> </w:t>
      </w:r>
      <w:r w:rsidRPr="00BF62C4">
        <w:rPr>
          <w:sz w:val="28"/>
          <w:szCs w:val="28"/>
        </w:rPr>
        <w:t>отдела по организации взаимодействия с органами местного самоуправления по земельным вопросам</w:t>
      </w:r>
      <w:r>
        <w:rPr>
          <w:sz w:val="28"/>
          <w:szCs w:val="28"/>
        </w:rPr>
        <w:t xml:space="preserve">, </w:t>
      </w:r>
      <w:r w:rsidRPr="00BF62C4">
        <w:rPr>
          <w:i/>
          <w:sz w:val="28"/>
          <w:szCs w:val="28"/>
        </w:rPr>
        <w:t>Терешкова О.В.,</w:t>
      </w:r>
      <w:r w:rsidRPr="00BF62C4">
        <w:rPr>
          <w:b/>
          <w:sz w:val="28"/>
          <w:szCs w:val="28"/>
        </w:rPr>
        <w:t xml:space="preserve"> </w:t>
      </w:r>
      <w:r w:rsidRPr="00BF62C4">
        <w:rPr>
          <w:sz w:val="28"/>
          <w:szCs w:val="28"/>
        </w:rPr>
        <w:t xml:space="preserve">член правления Палаты </w:t>
      </w:r>
      <w:r w:rsidRPr="00BF62C4">
        <w:rPr>
          <w:sz w:val="28"/>
          <w:szCs w:val="28"/>
        </w:rPr>
        <w:lastRenderedPageBreak/>
        <w:t xml:space="preserve">сельских поселений Смоленской области, Глава муниципального образования </w:t>
      </w:r>
      <w:proofErr w:type="spellStart"/>
      <w:r w:rsidRPr="00BF62C4">
        <w:rPr>
          <w:sz w:val="28"/>
          <w:szCs w:val="28"/>
        </w:rPr>
        <w:t>Белохолмского</w:t>
      </w:r>
      <w:proofErr w:type="spellEnd"/>
      <w:r w:rsidRPr="00BF62C4">
        <w:rPr>
          <w:sz w:val="28"/>
          <w:szCs w:val="28"/>
        </w:rPr>
        <w:t xml:space="preserve"> сельского поселения </w:t>
      </w:r>
      <w:proofErr w:type="spellStart"/>
      <w:r w:rsidRPr="00BF62C4">
        <w:rPr>
          <w:sz w:val="28"/>
          <w:szCs w:val="28"/>
        </w:rPr>
        <w:t>Глинковского</w:t>
      </w:r>
      <w:proofErr w:type="spellEnd"/>
      <w:r w:rsidRPr="00BF62C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BF62C4" w:rsidRPr="0000111F" w:rsidRDefault="00BF62C4" w:rsidP="00BF62C4">
      <w:pPr>
        <w:ind w:firstLine="709"/>
        <w:jc w:val="both"/>
        <w:rPr>
          <w:sz w:val="28"/>
          <w:szCs w:val="28"/>
        </w:rPr>
      </w:pPr>
    </w:p>
    <w:p w:rsidR="00BF62C4" w:rsidRPr="0000111F" w:rsidRDefault="001B1875" w:rsidP="00BF62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РАБОЧЕГО СОВЕЩАНИЯ </w:t>
      </w:r>
      <w:r w:rsidR="00BF62C4" w:rsidRPr="0000111F">
        <w:rPr>
          <w:b/>
          <w:sz w:val="28"/>
          <w:szCs w:val="28"/>
        </w:rPr>
        <w:t>РЕШИЛИ:</w:t>
      </w:r>
    </w:p>
    <w:p w:rsidR="00BC40E4" w:rsidRPr="00BC40E4" w:rsidRDefault="00BC40E4" w:rsidP="00980798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</w:t>
      </w:r>
      <w:r w:rsidR="001B1875">
        <w:rPr>
          <w:color w:val="000000"/>
          <w:sz w:val="28"/>
          <w:szCs w:val="28"/>
        </w:rPr>
        <w:t xml:space="preserve">о </w:t>
      </w:r>
      <w:r w:rsidRPr="00BC40E4">
        <w:rPr>
          <w:color w:val="000000"/>
          <w:sz w:val="28"/>
        </w:rPr>
        <w:t>порядк</w:t>
      </w:r>
      <w:r w:rsidR="001B1875">
        <w:rPr>
          <w:color w:val="000000"/>
          <w:sz w:val="28"/>
        </w:rPr>
        <w:t xml:space="preserve">е </w:t>
      </w:r>
      <w:r w:rsidRPr="00BC40E4">
        <w:rPr>
          <w:color w:val="000000"/>
          <w:sz w:val="28"/>
        </w:rPr>
        <w:t xml:space="preserve">действий при выявлении нарушений </w:t>
      </w:r>
      <w:r w:rsidRPr="00BC40E4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, </w:t>
      </w:r>
      <w:r w:rsidRPr="00BC40E4">
        <w:rPr>
          <w:color w:val="000000"/>
          <w:sz w:val="28"/>
        </w:rPr>
        <w:t>о видах правонарушений в</w:t>
      </w:r>
      <w:r w:rsidR="00980798">
        <w:rPr>
          <w:color w:val="000000"/>
          <w:sz w:val="28"/>
        </w:rPr>
        <w:t xml:space="preserve"> сфере земельных правоотношений и</w:t>
      </w:r>
      <w:r w:rsidRPr="00BC40E4">
        <w:rPr>
          <w:color w:val="000000"/>
          <w:sz w:val="28"/>
        </w:rPr>
        <w:t xml:space="preserve"> их составах</w:t>
      </w:r>
      <w:r w:rsidR="00980798">
        <w:rPr>
          <w:color w:val="000000"/>
          <w:sz w:val="28"/>
        </w:rPr>
        <w:t>,</w:t>
      </w:r>
      <w:r w:rsidRPr="00BC40E4">
        <w:rPr>
          <w:color w:val="000000"/>
          <w:sz w:val="28"/>
        </w:rPr>
        <w:t xml:space="preserve"> </w:t>
      </w:r>
      <w:r w:rsidRPr="00F252FB">
        <w:rPr>
          <w:color w:val="000000"/>
          <w:sz w:val="28"/>
        </w:rPr>
        <w:t xml:space="preserve">о </w:t>
      </w:r>
      <w:r w:rsidRPr="00F252FB">
        <w:rPr>
          <w:sz w:val="28"/>
          <w:szCs w:val="28"/>
        </w:rPr>
        <w:t>причинах отказа в возбуждении дел по актам проверок органов муниципального земельного контроля</w:t>
      </w:r>
      <w:r w:rsidRPr="00F252FB">
        <w:rPr>
          <w:color w:val="000000"/>
          <w:sz w:val="28"/>
        </w:rPr>
        <w:t xml:space="preserve"> принять к сведению</w:t>
      </w:r>
      <w:r w:rsidR="00980798">
        <w:rPr>
          <w:color w:val="000000"/>
          <w:sz w:val="28"/>
        </w:rPr>
        <w:t>.</w:t>
      </w:r>
    </w:p>
    <w:p w:rsidR="00BC40E4" w:rsidRPr="00BC40E4" w:rsidRDefault="00BC40E4" w:rsidP="00F252FB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Рекомендовать:</w:t>
      </w:r>
    </w:p>
    <w:p w:rsidR="00BC40E4" w:rsidRDefault="001B1875" w:rsidP="00980798">
      <w:pPr>
        <w:pStyle w:val="ab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80798">
        <w:rPr>
          <w:color w:val="000000"/>
          <w:sz w:val="28"/>
        </w:rPr>
        <w:t xml:space="preserve"> </w:t>
      </w:r>
      <w:r w:rsidR="00BC40E4">
        <w:rPr>
          <w:color w:val="000000"/>
          <w:sz w:val="28"/>
        </w:rPr>
        <w:t xml:space="preserve">аппарату </w:t>
      </w:r>
      <w:r>
        <w:rPr>
          <w:color w:val="000000"/>
          <w:sz w:val="28"/>
        </w:rPr>
        <w:t>С</w:t>
      </w:r>
      <w:r w:rsidR="00BC40E4">
        <w:rPr>
          <w:color w:val="000000"/>
          <w:sz w:val="28"/>
        </w:rPr>
        <w:t>овета в</w:t>
      </w:r>
      <w:r w:rsidR="00980798">
        <w:rPr>
          <w:color w:val="000000"/>
          <w:sz w:val="28"/>
        </w:rPr>
        <w:t>к</w:t>
      </w:r>
      <w:r w:rsidR="00BC40E4">
        <w:rPr>
          <w:color w:val="000000"/>
          <w:sz w:val="28"/>
        </w:rPr>
        <w:t>лючить вопросы</w:t>
      </w:r>
      <w:r>
        <w:rPr>
          <w:color w:val="000000"/>
          <w:sz w:val="28"/>
        </w:rPr>
        <w:t>,</w:t>
      </w:r>
      <w:r w:rsidR="00BC40E4">
        <w:rPr>
          <w:color w:val="000000"/>
          <w:sz w:val="28"/>
        </w:rPr>
        <w:t xml:space="preserve"> рассмотренные на рабочем совещании, в один из обучающи</w:t>
      </w:r>
      <w:r>
        <w:rPr>
          <w:color w:val="000000"/>
          <w:sz w:val="28"/>
        </w:rPr>
        <w:t>х</w:t>
      </w:r>
      <w:r w:rsidR="00BC40E4">
        <w:rPr>
          <w:color w:val="000000"/>
          <w:sz w:val="28"/>
        </w:rPr>
        <w:t xml:space="preserve"> семинар</w:t>
      </w:r>
      <w:r>
        <w:rPr>
          <w:color w:val="000000"/>
          <w:sz w:val="28"/>
        </w:rPr>
        <w:t>ов</w:t>
      </w:r>
      <w:r w:rsidR="00BC40E4">
        <w:rPr>
          <w:color w:val="000000"/>
          <w:sz w:val="28"/>
        </w:rPr>
        <w:t xml:space="preserve">, проводимых </w:t>
      </w:r>
      <w:r>
        <w:rPr>
          <w:color w:val="000000"/>
          <w:sz w:val="28"/>
        </w:rPr>
        <w:t>Советом</w:t>
      </w:r>
      <w:r w:rsidR="00BC40E4">
        <w:rPr>
          <w:color w:val="000000"/>
          <w:sz w:val="28"/>
        </w:rPr>
        <w:t xml:space="preserve">, или обратиться в Департамент </w:t>
      </w:r>
      <w:r w:rsidR="00980798">
        <w:rPr>
          <w:color w:val="000000"/>
          <w:sz w:val="28"/>
        </w:rPr>
        <w:t>Смоленской области</w:t>
      </w:r>
      <w:r w:rsidR="00BC40E4">
        <w:rPr>
          <w:color w:val="000000"/>
          <w:sz w:val="28"/>
        </w:rPr>
        <w:t xml:space="preserve"> по внутр</w:t>
      </w:r>
      <w:r w:rsidR="00980798">
        <w:rPr>
          <w:color w:val="000000"/>
          <w:sz w:val="28"/>
        </w:rPr>
        <w:t>енней</w:t>
      </w:r>
      <w:r w:rsidR="00BC40E4">
        <w:rPr>
          <w:color w:val="000000"/>
          <w:sz w:val="28"/>
        </w:rPr>
        <w:t xml:space="preserve"> политике для включения названных вопросов в программы семинаров, проводимых Департаментом;</w:t>
      </w:r>
    </w:p>
    <w:p w:rsidR="00BC40E4" w:rsidRPr="00BC40E4" w:rsidRDefault="001B1875" w:rsidP="00980798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980798">
        <w:rPr>
          <w:sz w:val="28"/>
          <w:szCs w:val="28"/>
        </w:rPr>
        <w:t>заместителю</w:t>
      </w:r>
      <w:r w:rsidR="00980798" w:rsidRPr="0000111F">
        <w:rPr>
          <w:sz w:val="28"/>
          <w:szCs w:val="28"/>
        </w:rPr>
        <w:t xml:space="preserve"> Председателя Совета по юриди</w:t>
      </w:r>
      <w:r w:rsidR="00980798">
        <w:rPr>
          <w:sz w:val="28"/>
          <w:szCs w:val="28"/>
        </w:rPr>
        <w:t>ческим вопросам – Исполнительному секретарю</w:t>
      </w:r>
      <w:r w:rsidR="00980798" w:rsidRPr="0000111F">
        <w:rPr>
          <w:sz w:val="28"/>
          <w:szCs w:val="28"/>
        </w:rPr>
        <w:t xml:space="preserve"> Совета муниципальных образований Смоленской области</w:t>
      </w:r>
      <w:r w:rsidR="00980798" w:rsidRPr="009807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  <w:r w:rsidR="00980798" w:rsidRPr="0000111F">
        <w:rPr>
          <w:sz w:val="28"/>
          <w:szCs w:val="28"/>
        </w:rPr>
        <w:t xml:space="preserve"> </w:t>
      </w:r>
      <w:proofErr w:type="spellStart"/>
      <w:r w:rsidR="00980798">
        <w:rPr>
          <w:sz w:val="28"/>
          <w:szCs w:val="28"/>
        </w:rPr>
        <w:t>Карнюшиной</w:t>
      </w:r>
      <w:proofErr w:type="spellEnd"/>
      <w:r w:rsidR="00980798">
        <w:rPr>
          <w:sz w:val="28"/>
          <w:szCs w:val="28"/>
        </w:rPr>
        <w:t xml:space="preserve"> </w:t>
      </w:r>
      <w:r w:rsidR="00BC40E4">
        <w:rPr>
          <w:color w:val="000000"/>
          <w:sz w:val="28"/>
        </w:rPr>
        <w:t>организовать подготовку методических рекомендаций</w:t>
      </w:r>
      <w:r w:rsidR="00980798" w:rsidRPr="00980798">
        <w:rPr>
          <w:color w:val="000000"/>
          <w:sz w:val="28"/>
        </w:rPr>
        <w:t xml:space="preserve"> </w:t>
      </w:r>
      <w:r w:rsidR="00980798">
        <w:rPr>
          <w:color w:val="000000"/>
          <w:sz w:val="28"/>
        </w:rPr>
        <w:t>для специалистов, осуществляющих земельный муниципальный контроль</w:t>
      </w:r>
      <w:r w:rsidR="003E42EC">
        <w:rPr>
          <w:color w:val="000000"/>
          <w:sz w:val="28"/>
        </w:rPr>
        <w:t>,</w:t>
      </w:r>
      <w:r w:rsidR="00980798">
        <w:rPr>
          <w:color w:val="000000"/>
          <w:sz w:val="28"/>
        </w:rPr>
        <w:t xml:space="preserve"> по вопросам, рассмотренным на рабочем совещании (по материалам совещания)</w:t>
      </w:r>
      <w:r>
        <w:rPr>
          <w:color w:val="000000"/>
          <w:sz w:val="28"/>
        </w:rPr>
        <w:t>.</w:t>
      </w:r>
    </w:p>
    <w:p w:rsidR="0000111F" w:rsidRDefault="0000111F" w:rsidP="0000111F">
      <w:pPr>
        <w:jc w:val="both"/>
        <w:rPr>
          <w:sz w:val="28"/>
          <w:szCs w:val="28"/>
        </w:rPr>
      </w:pPr>
    </w:p>
    <w:p w:rsidR="00B50060" w:rsidRPr="0000111F" w:rsidRDefault="00B50060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AA" w:rsidRDefault="00F839AA" w:rsidP="0000111F">
      <w:r>
        <w:separator/>
      </w:r>
    </w:p>
  </w:endnote>
  <w:endnote w:type="continuationSeparator" w:id="0">
    <w:p w:rsidR="00F839AA" w:rsidRDefault="00F839AA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AA" w:rsidRDefault="00F839AA" w:rsidP="0000111F">
      <w:r>
        <w:separator/>
      </w:r>
    </w:p>
  </w:footnote>
  <w:footnote w:type="continuationSeparator" w:id="0">
    <w:p w:rsidR="00F839AA" w:rsidRDefault="00F839AA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F839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75C0C54"/>
    <w:multiLevelType w:val="hybridMultilevel"/>
    <w:tmpl w:val="A7EA3AF6"/>
    <w:lvl w:ilvl="0" w:tplc="8054B8FA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3CE"/>
    <w:multiLevelType w:val="hybridMultilevel"/>
    <w:tmpl w:val="D988B23A"/>
    <w:lvl w:ilvl="0" w:tplc="D1F05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E71D5"/>
    <w:multiLevelType w:val="hybridMultilevel"/>
    <w:tmpl w:val="AEE05F1C"/>
    <w:lvl w:ilvl="0" w:tplc="72BABB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255C1"/>
    <w:rsid w:val="00033E72"/>
    <w:rsid w:val="000F51A0"/>
    <w:rsid w:val="00145515"/>
    <w:rsid w:val="00146D48"/>
    <w:rsid w:val="00186029"/>
    <w:rsid w:val="001B1875"/>
    <w:rsid w:val="001D17AF"/>
    <w:rsid w:val="002173EB"/>
    <w:rsid w:val="0028296C"/>
    <w:rsid w:val="002873BA"/>
    <w:rsid w:val="00296C04"/>
    <w:rsid w:val="002A4819"/>
    <w:rsid w:val="00344719"/>
    <w:rsid w:val="003937BF"/>
    <w:rsid w:val="003C0A39"/>
    <w:rsid w:val="003E42EC"/>
    <w:rsid w:val="00433771"/>
    <w:rsid w:val="00447EB8"/>
    <w:rsid w:val="004F1286"/>
    <w:rsid w:val="00577A47"/>
    <w:rsid w:val="005E657E"/>
    <w:rsid w:val="0065150D"/>
    <w:rsid w:val="00677721"/>
    <w:rsid w:val="006F01C8"/>
    <w:rsid w:val="0072103A"/>
    <w:rsid w:val="00765DDD"/>
    <w:rsid w:val="008403B4"/>
    <w:rsid w:val="00890D83"/>
    <w:rsid w:val="008D426E"/>
    <w:rsid w:val="008D6405"/>
    <w:rsid w:val="00901EB0"/>
    <w:rsid w:val="009721A7"/>
    <w:rsid w:val="00980798"/>
    <w:rsid w:val="009A7808"/>
    <w:rsid w:val="009B5415"/>
    <w:rsid w:val="00A162EA"/>
    <w:rsid w:val="00A23075"/>
    <w:rsid w:val="00A92330"/>
    <w:rsid w:val="00B50060"/>
    <w:rsid w:val="00BC40E4"/>
    <w:rsid w:val="00BC6F19"/>
    <w:rsid w:val="00BD3413"/>
    <w:rsid w:val="00BF62C4"/>
    <w:rsid w:val="00CA1CBB"/>
    <w:rsid w:val="00CA5DA1"/>
    <w:rsid w:val="00CD3B4C"/>
    <w:rsid w:val="00CD7225"/>
    <w:rsid w:val="00D4080B"/>
    <w:rsid w:val="00E20A09"/>
    <w:rsid w:val="00F252FB"/>
    <w:rsid w:val="00F839AA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character" w:styleId="ac">
    <w:name w:val="Strong"/>
    <w:uiPriority w:val="22"/>
    <w:qFormat/>
    <w:rsid w:val="001D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2015-08-17T12:57:00Z</cp:lastPrinted>
  <dcterms:created xsi:type="dcterms:W3CDTF">2021-04-09T06:01:00Z</dcterms:created>
  <dcterms:modified xsi:type="dcterms:W3CDTF">2021-04-09T06:01:00Z</dcterms:modified>
</cp:coreProperties>
</file>