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589" w:rsidRDefault="00907589" w:rsidP="0090758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2C09B5">
        <w:rPr>
          <w:rFonts w:ascii="Times New Roman" w:hAnsi="Times New Roman" w:cs="Times New Roman"/>
          <w:i/>
          <w:sz w:val="28"/>
          <w:szCs w:val="28"/>
        </w:rPr>
        <w:t>Модельное</w:t>
      </w:r>
      <w:r>
        <w:rPr>
          <w:rStyle w:val="a6"/>
          <w:rFonts w:ascii="Times New Roman" w:hAnsi="Times New Roman" w:cs="Times New Roman"/>
          <w:i/>
          <w:sz w:val="28"/>
          <w:szCs w:val="28"/>
        </w:rPr>
        <w:footnoteReference w:id="1"/>
      </w:r>
    </w:p>
    <w:p w:rsidR="00907589" w:rsidRDefault="00907589" w:rsidP="0090758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подготовке проекта правового акта необходимо все  сноски (1,2,3</w:t>
      </w:r>
      <w:r w:rsidR="00A67DE0">
        <w:rPr>
          <w:rFonts w:ascii="Times New Roman" w:hAnsi="Times New Roman" w:cs="Times New Roman"/>
          <w:i/>
          <w:sz w:val="28"/>
          <w:szCs w:val="28"/>
        </w:rPr>
        <w:t>, 4</w:t>
      </w:r>
      <w:r>
        <w:rPr>
          <w:rFonts w:ascii="Times New Roman" w:hAnsi="Times New Roman" w:cs="Times New Roman"/>
          <w:i/>
          <w:sz w:val="28"/>
          <w:szCs w:val="28"/>
        </w:rPr>
        <w:t>) у</w:t>
      </w:r>
      <w:r w:rsidR="00A67DE0">
        <w:rPr>
          <w:rFonts w:ascii="Times New Roman" w:hAnsi="Times New Roman" w:cs="Times New Roman"/>
          <w:i/>
          <w:sz w:val="28"/>
          <w:szCs w:val="28"/>
        </w:rPr>
        <w:t>далить!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7589" w:rsidRPr="002C09B5" w:rsidRDefault="00907589" w:rsidP="0090758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07589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______________ сельского (городского) поселения</w:t>
      </w:r>
    </w:p>
    <w:p w:rsidR="00907589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района Смоленской области</w:t>
      </w:r>
    </w:p>
    <w:p w:rsidR="00907589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Pr="00681A03" w:rsidRDefault="00907589" w:rsidP="00907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A03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907589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2018 г.                    №____</w:t>
      </w: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налоге на имущество физических лиц на территории ______________________________</w:t>
      </w:r>
    </w:p>
    <w:p w:rsidR="00907589" w:rsidRPr="00BC2094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Pr="00BC2094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94">
        <w:rPr>
          <w:rFonts w:ascii="Times New Roman" w:hAnsi="Times New Roman" w:cs="Times New Roman"/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Pr="00BC20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C2094">
        <w:rPr>
          <w:rFonts w:ascii="Times New Roman" w:hAnsi="Times New Roman" w:cs="Times New Roman"/>
          <w:sz w:val="28"/>
          <w:szCs w:val="28"/>
        </w:rPr>
        <w:t>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rFonts w:ascii="Times New Roman" w:hAnsi="Times New Roman" w:cs="Times New Roman"/>
          <w:sz w:val="28"/>
          <w:szCs w:val="28"/>
        </w:rPr>
        <w:t>, Уставом муниципального образования ____ сельского (городского) поселения ____ района Смоленской области</w:t>
      </w:r>
      <w:r w:rsidRPr="00BC2094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C20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C209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907589" w:rsidRDefault="00907589" w:rsidP="00907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07589" w:rsidRPr="00681A03" w:rsidRDefault="00907589" w:rsidP="009075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2094">
        <w:rPr>
          <w:rFonts w:ascii="Times New Roman" w:hAnsi="Times New Roman" w:cs="Times New Roman"/>
          <w:sz w:val="28"/>
          <w:szCs w:val="28"/>
        </w:rPr>
        <w:t xml:space="preserve"> </w:t>
      </w:r>
      <w:r w:rsidRPr="00681A0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07589" w:rsidRDefault="00907589" w:rsidP="009075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7A73F7">
        <w:rPr>
          <w:rFonts w:ascii="Times New Roman" w:hAnsi="Times New Roman" w:cs="Times New Roman"/>
          <w:sz w:val="28"/>
          <w:szCs w:val="28"/>
        </w:rPr>
        <w:t>Установить и ввести в действие с 1 января 2019 года на территории ______________ поселения _____________ района Смоленской области налог на имущество физических лиц (далее – налог).</w:t>
      </w:r>
    </w:p>
    <w:p w:rsidR="00907589" w:rsidRDefault="00907589" w:rsidP="009075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7A73F7">
        <w:rPr>
          <w:rFonts w:ascii="Times New Roman" w:hAnsi="Times New Roman" w:cs="Times New Roman"/>
          <w:sz w:val="28"/>
          <w:szCs w:val="28"/>
        </w:rPr>
        <w:t>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907589" w:rsidRPr="007A73F7" w:rsidRDefault="00907589" w:rsidP="0090758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7A73F7">
        <w:rPr>
          <w:rFonts w:ascii="Times New Roman" w:hAnsi="Times New Roman" w:cs="Times New Roman"/>
          <w:sz w:val="28"/>
          <w:szCs w:val="28"/>
        </w:rPr>
        <w:t>Установить налоговые ставки по налогу в следующих размерах: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0,1</w:t>
      </w:r>
      <w:r w:rsidRPr="00060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273">
        <w:rPr>
          <w:rFonts w:ascii="Times New Roman" w:hAnsi="Times New Roman" w:cs="Times New Roman"/>
          <w:sz w:val="28"/>
          <w:szCs w:val="28"/>
        </w:rPr>
        <w:t>процента в отношении: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жилых домов, квартир, комнат;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lastRenderedPageBreak/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FA8">
        <w:rPr>
          <w:rFonts w:ascii="Times New Roman" w:hAnsi="Times New Roman" w:cs="Times New Roman"/>
          <w:sz w:val="28"/>
          <w:szCs w:val="28"/>
        </w:rPr>
        <w:t xml:space="preserve">- гаражей и </w:t>
      </w:r>
      <w:proofErr w:type="spellStart"/>
      <w:r w:rsidRPr="00265FA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265FA8">
        <w:rPr>
          <w:rFonts w:ascii="Times New Roman" w:hAnsi="Times New Roman" w:cs="Times New Roman"/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строительства;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2) 2 процента в отношении: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907589" w:rsidRPr="00060273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кадастровая стоимость каждого из которых</w:t>
      </w:r>
      <w:r>
        <w:rPr>
          <w:rFonts w:ascii="Times New Roman" w:hAnsi="Times New Roman" w:cs="Times New Roman"/>
          <w:sz w:val="28"/>
          <w:szCs w:val="28"/>
        </w:rPr>
        <w:t xml:space="preserve"> превышает 300 миллионов рублей;</w:t>
      </w:r>
    </w:p>
    <w:p w:rsidR="00907589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907589" w:rsidRPr="00D33A6F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4. </w:t>
      </w:r>
      <w:r w:rsidRPr="00D33A6F">
        <w:rPr>
          <w:rFonts w:ascii="Times New Roman" w:hAnsi="Times New Roman" w:cs="Times New Roman"/>
          <w:sz w:val="28"/>
          <w:szCs w:val="28"/>
        </w:rPr>
        <w:t>Налоговые льготы, установленные статьей 407 Налогового кодекса Российской Федерации, действуют на территории ____ сельского</w:t>
      </w:r>
      <w:r>
        <w:rPr>
          <w:rFonts w:ascii="Times New Roman" w:hAnsi="Times New Roman" w:cs="Times New Roman"/>
          <w:sz w:val="28"/>
          <w:szCs w:val="28"/>
        </w:rPr>
        <w:t>(городского)</w:t>
      </w:r>
      <w:r w:rsidRPr="00D33A6F">
        <w:rPr>
          <w:rFonts w:ascii="Times New Roman" w:hAnsi="Times New Roman" w:cs="Times New Roman"/>
          <w:sz w:val="28"/>
          <w:szCs w:val="28"/>
        </w:rPr>
        <w:t xml:space="preserve"> поселения ____ района См</w:t>
      </w:r>
      <w:r>
        <w:rPr>
          <w:rFonts w:ascii="Times New Roman" w:hAnsi="Times New Roman" w:cs="Times New Roman"/>
          <w:sz w:val="28"/>
          <w:szCs w:val="28"/>
        </w:rPr>
        <w:t>оленской области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D33A6F">
        <w:rPr>
          <w:rFonts w:ascii="Times New Roman" w:hAnsi="Times New Roman" w:cs="Times New Roman"/>
          <w:sz w:val="28"/>
          <w:szCs w:val="28"/>
        </w:rPr>
        <w:t>.</w:t>
      </w:r>
    </w:p>
    <w:p w:rsidR="00907589" w:rsidRPr="006A38A9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8A9">
        <w:rPr>
          <w:rFonts w:ascii="Times New Roman" w:hAnsi="Times New Roman" w:cs="Times New Roman"/>
          <w:i/>
          <w:sz w:val="28"/>
          <w:szCs w:val="28"/>
        </w:rPr>
        <w:t xml:space="preserve">4.1.  Дополнительные налоговые льготы </w:t>
      </w:r>
      <w:r>
        <w:rPr>
          <w:rFonts w:ascii="Times New Roman" w:hAnsi="Times New Roman" w:cs="Times New Roman"/>
          <w:i/>
          <w:sz w:val="28"/>
          <w:szCs w:val="28"/>
        </w:rPr>
        <w:t>по налогу</w:t>
      </w:r>
      <w:r w:rsidRPr="006A38A9">
        <w:rPr>
          <w:rFonts w:ascii="Times New Roman" w:hAnsi="Times New Roman" w:cs="Times New Roman"/>
          <w:i/>
          <w:sz w:val="28"/>
          <w:szCs w:val="28"/>
        </w:rPr>
        <w:t xml:space="preserve"> устанавливаются для следующей категории налогоплательщиков:</w:t>
      </w:r>
    </w:p>
    <w:p w:rsidR="00907589" w:rsidRPr="006A38A9" w:rsidRDefault="00907589" w:rsidP="009075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8A9">
        <w:rPr>
          <w:rFonts w:ascii="Times New Roman" w:hAnsi="Times New Roman" w:cs="Times New Roman"/>
          <w:i/>
          <w:sz w:val="28"/>
          <w:szCs w:val="28"/>
        </w:rPr>
        <w:t>- 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лет;</w:t>
      </w:r>
    </w:p>
    <w:p w:rsidR="00907589" w:rsidRPr="006A38A9" w:rsidRDefault="00907589" w:rsidP="009075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8A9">
        <w:rPr>
          <w:rFonts w:ascii="Times New Roman" w:hAnsi="Times New Roman" w:cs="Times New Roman"/>
          <w:i/>
          <w:sz w:val="28"/>
          <w:szCs w:val="28"/>
        </w:rPr>
        <w:t>- родители (законные представители), воспитывающие ребенка-инвалида.</w:t>
      </w:r>
    </w:p>
    <w:p w:rsidR="00907589" w:rsidRPr="006A38A9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8A9">
        <w:rPr>
          <w:rFonts w:ascii="Times New Roman" w:hAnsi="Times New Roman" w:cs="Times New Roman"/>
          <w:i/>
          <w:sz w:val="28"/>
          <w:szCs w:val="28"/>
        </w:rPr>
        <w:t>4.2. Налоговая льгота предоставляется в отношении следующих видов объектов налогообложения:</w:t>
      </w:r>
    </w:p>
    <w:p w:rsidR="00907589" w:rsidRPr="006A38A9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8A9">
        <w:rPr>
          <w:rFonts w:ascii="Times New Roman" w:hAnsi="Times New Roman" w:cs="Times New Roman"/>
          <w:i/>
          <w:sz w:val="28"/>
          <w:szCs w:val="28"/>
        </w:rPr>
        <w:t>1) квартира</w:t>
      </w:r>
      <w:r w:rsidRPr="00760C46">
        <w:rPr>
          <w:rFonts w:ascii="Times New Roman" w:hAnsi="Times New Roman" w:cs="Times New Roman"/>
          <w:i/>
          <w:sz w:val="28"/>
          <w:szCs w:val="28"/>
        </w:rPr>
        <w:t>, часть квартиры</w:t>
      </w:r>
      <w:r w:rsidRPr="006A38A9">
        <w:rPr>
          <w:rFonts w:ascii="Times New Roman" w:hAnsi="Times New Roman" w:cs="Times New Roman"/>
          <w:i/>
          <w:sz w:val="28"/>
          <w:szCs w:val="28"/>
        </w:rPr>
        <w:t xml:space="preserve"> или комната;</w:t>
      </w:r>
    </w:p>
    <w:p w:rsidR="00907589" w:rsidRPr="006A38A9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8A9">
        <w:rPr>
          <w:rFonts w:ascii="Times New Roman" w:hAnsi="Times New Roman" w:cs="Times New Roman"/>
          <w:i/>
          <w:sz w:val="28"/>
          <w:szCs w:val="28"/>
        </w:rPr>
        <w:t>2) жилой дом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0C46">
        <w:rPr>
          <w:rFonts w:ascii="Times New Roman" w:hAnsi="Times New Roman" w:cs="Times New Roman"/>
          <w:i/>
          <w:sz w:val="28"/>
          <w:szCs w:val="28"/>
        </w:rPr>
        <w:t>или часть жилого дома</w:t>
      </w:r>
      <w:r w:rsidRPr="006A38A9">
        <w:rPr>
          <w:rFonts w:ascii="Times New Roman" w:hAnsi="Times New Roman" w:cs="Times New Roman"/>
          <w:i/>
          <w:sz w:val="28"/>
          <w:szCs w:val="28"/>
        </w:rPr>
        <w:t>;</w:t>
      </w:r>
    </w:p>
    <w:p w:rsidR="00907589" w:rsidRPr="006A38A9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8A9">
        <w:rPr>
          <w:rFonts w:ascii="Times New Roman" w:hAnsi="Times New Roman" w:cs="Times New Roman"/>
          <w:i/>
          <w:sz w:val="28"/>
          <w:szCs w:val="28"/>
        </w:rPr>
        <w:t>4.3. Установить следующие основания и порядок применения налоговых льгот, предусмотренных подпунктом 4.1 настоящего решения:</w:t>
      </w:r>
    </w:p>
    <w:p w:rsidR="00907589" w:rsidRPr="006A38A9" w:rsidRDefault="009C2714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1) н</w:t>
      </w:r>
      <w:r w:rsidR="00907589" w:rsidRPr="006A38A9">
        <w:rPr>
          <w:rFonts w:ascii="Times New Roman" w:hAnsi="Times New Roman" w:cs="Times New Roman"/>
          <w:i/>
          <w:sz w:val="28"/>
          <w:szCs w:val="28"/>
        </w:rPr>
        <w:t>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907589" w:rsidRPr="006A38A9" w:rsidRDefault="009C2714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2) п</w:t>
      </w:r>
      <w:r w:rsidR="00907589" w:rsidRPr="006A38A9">
        <w:rPr>
          <w:rFonts w:ascii="Times New Roman" w:hAnsi="Times New Roman" w:cs="Times New Roman"/>
          <w:i/>
          <w:sz w:val="28"/>
          <w:szCs w:val="28"/>
        </w:rPr>
        <w:t>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907589" w:rsidRPr="006A38A9" w:rsidRDefault="009C2714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3) н</w:t>
      </w:r>
      <w:r w:rsidR="00907589" w:rsidRPr="006A38A9">
        <w:rPr>
          <w:rFonts w:ascii="Times New Roman" w:hAnsi="Times New Roman" w:cs="Times New Roman"/>
          <w:i/>
          <w:sz w:val="28"/>
          <w:szCs w:val="28"/>
        </w:rPr>
        <w:t>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</w:t>
      </w:r>
      <w:r w:rsidR="00907589">
        <w:rPr>
          <w:rFonts w:ascii="Times New Roman" w:hAnsi="Times New Roman" w:cs="Times New Roman"/>
          <w:i/>
          <w:sz w:val="28"/>
          <w:szCs w:val="28"/>
        </w:rPr>
        <w:t xml:space="preserve">, за исключением гаражей и </w:t>
      </w:r>
      <w:proofErr w:type="spellStart"/>
      <w:r w:rsidR="00907589">
        <w:rPr>
          <w:rFonts w:ascii="Times New Roman" w:hAnsi="Times New Roman" w:cs="Times New Roman"/>
          <w:i/>
          <w:sz w:val="28"/>
          <w:szCs w:val="28"/>
        </w:rPr>
        <w:t>машино</w:t>
      </w:r>
      <w:proofErr w:type="spellEnd"/>
      <w:r w:rsidR="00907589">
        <w:rPr>
          <w:rFonts w:ascii="Times New Roman" w:hAnsi="Times New Roman" w:cs="Times New Roman"/>
          <w:i/>
          <w:sz w:val="28"/>
          <w:szCs w:val="28"/>
        </w:rPr>
        <w:t>-мест, расположенных в таких объектах налогообложения.</w:t>
      </w:r>
    </w:p>
    <w:p w:rsidR="00907589" w:rsidRPr="006A38A9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8A9">
        <w:rPr>
          <w:rFonts w:ascii="Times New Roman" w:hAnsi="Times New Roman" w:cs="Times New Roman"/>
          <w:i/>
          <w:sz w:val="28"/>
          <w:szCs w:val="28"/>
        </w:rPr>
        <w:t>Физические лица, имеющие право на н</w:t>
      </w:r>
      <w:r>
        <w:rPr>
          <w:rFonts w:ascii="Times New Roman" w:hAnsi="Times New Roman" w:cs="Times New Roman"/>
          <w:i/>
          <w:sz w:val="28"/>
          <w:szCs w:val="28"/>
        </w:rPr>
        <w:t>алоговые льготы, предусмотренные</w:t>
      </w:r>
      <w:r w:rsidRPr="006A38A9">
        <w:rPr>
          <w:rFonts w:ascii="Times New Roman" w:hAnsi="Times New Roman" w:cs="Times New Roman"/>
          <w:i/>
          <w:sz w:val="28"/>
          <w:szCs w:val="28"/>
        </w:rPr>
        <w:t xml:space="preserve"> подпунктом 4.1 настоящего решения,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907589" w:rsidRPr="006A38A9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8A9">
        <w:rPr>
          <w:rFonts w:ascii="Times New Roman" w:hAnsi="Times New Roman" w:cs="Times New Roman"/>
          <w:i/>
          <w:sz w:val="28"/>
          <w:szCs w:val="28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 Налогового кодекса Российской Федерации.</w:t>
      </w:r>
      <w:r>
        <w:rPr>
          <w:rStyle w:val="a6"/>
          <w:rFonts w:ascii="Times New Roman" w:hAnsi="Times New Roman" w:cs="Times New Roman"/>
          <w:i/>
          <w:sz w:val="28"/>
          <w:szCs w:val="28"/>
        </w:rPr>
        <w:footnoteReference w:id="4"/>
      </w:r>
    </w:p>
    <w:p w:rsidR="00907589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Признать утратившими силу:</w:t>
      </w:r>
    </w:p>
    <w:p w:rsidR="00907589" w:rsidRDefault="00907589" w:rsidP="009075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Совета депутатов _________ сельского  (городского) поселения ____________ района Смоленской области от __ ______ ___г. №___ «Об утверждении Положения о порядке взимания налога на имущество физических лиц на территории ____ сельского (городского) поселения ___ района Смоленской области;</w:t>
      </w:r>
    </w:p>
    <w:p w:rsidR="00907589" w:rsidRDefault="00907589" w:rsidP="0090758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Совета депутатов _________ сельского (городского) поселения ____________ района Смоленской области от __ ______ ___г. №___ «О внесении изменений в решение Совета депутатов _________ сельского (городского) поселения ____________ района Смоленской области от __ ______ ___г. №___ «Об утверждении Положения о порядке взимания налога на имущество физических лиц на территории ____ сельского (городского) поселения ___ района Смоленской области.</w:t>
      </w:r>
    </w:p>
    <w:p w:rsidR="00907589" w:rsidRPr="00057AFD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«_____________».</w:t>
      </w:r>
    </w:p>
    <w:p w:rsidR="00907589" w:rsidRPr="0097451C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Pr="00CB645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907589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_____________сельского (городского) поселения</w:t>
      </w: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_____района Смоленской области                                                            (Ф.И.О.)</w:t>
      </w:r>
    </w:p>
    <w:p w:rsidR="00907589" w:rsidRPr="00057AFD" w:rsidRDefault="00907589" w:rsidP="00907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Pr="00BC2094" w:rsidRDefault="00907589" w:rsidP="00907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260" w:rsidRDefault="00E97260"/>
    <w:sectPr w:rsidR="00E97260" w:rsidSect="003A59E9">
      <w:headerReference w:type="default" r:id="rId6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73A" w:rsidRDefault="00C7773A" w:rsidP="00907589">
      <w:pPr>
        <w:spacing w:after="0" w:line="240" w:lineRule="auto"/>
      </w:pPr>
      <w:r>
        <w:separator/>
      </w:r>
    </w:p>
  </w:endnote>
  <w:endnote w:type="continuationSeparator" w:id="0">
    <w:p w:rsidR="00C7773A" w:rsidRDefault="00C7773A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73A" w:rsidRDefault="00C7773A" w:rsidP="00907589">
      <w:pPr>
        <w:spacing w:after="0" w:line="240" w:lineRule="auto"/>
      </w:pPr>
      <w:r>
        <w:separator/>
      </w:r>
    </w:p>
  </w:footnote>
  <w:footnote w:type="continuationSeparator" w:id="0">
    <w:p w:rsidR="00C7773A" w:rsidRDefault="00C7773A" w:rsidP="00907589">
      <w:pPr>
        <w:spacing w:after="0" w:line="240" w:lineRule="auto"/>
      </w:pPr>
      <w:r>
        <w:continuationSeparator/>
      </w:r>
    </w:p>
  </w:footnote>
  <w:footnote w:id="1">
    <w:p w:rsidR="00907589" w:rsidRPr="002F678C" w:rsidRDefault="00907589" w:rsidP="00907589">
      <w:pPr>
        <w:pStyle w:val="a4"/>
        <w:rPr>
          <w:rFonts w:ascii="Times New Roman" w:hAnsi="Times New Roman" w:cs="Times New Roman"/>
        </w:rPr>
      </w:pPr>
      <w:r w:rsidRPr="002F678C">
        <w:rPr>
          <w:rStyle w:val="a6"/>
          <w:rFonts w:ascii="Times New Roman" w:hAnsi="Times New Roman" w:cs="Times New Roman"/>
        </w:rPr>
        <w:footnoteRef/>
      </w:r>
      <w:r w:rsidRPr="002F678C">
        <w:rPr>
          <w:rFonts w:ascii="Times New Roman" w:hAnsi="Times New Roman" w:cs="Times New Roman"/>
        </w:rPr>
        <w:t xml:space="preserve"> С учетом изменений, внесенных Федеральным законом от 03.08.2018 № 334-ФЗ «О</w:t>
      </w:r>
      <w:r>
        <w:rPr>
          <w:rFonts w:ascii="Times New Roman" w:hAnsi="Times New Roman" w:cs="Times New Roman"/>
        </w:rPr>
        <w:t xml:space="preserve"> </w:t>
      </w:r>
      <w:r w:rsidRPr="002F678C">
        <w:rPr>
          <w:rFonts w:ascii="Times New Roman" w:hAnsi="Times New Roman" w:cs="Times New Roman"/>
        </w:rPr>
        <w:t>внесении изменений в статью 52 части перво</w:t>
      </w:r>
      <w:r>
        <w:rPr>
          <w:rFonts w:ascii="Times New Roman" w:hAnsi="Times New Roman" w:cs="Times New Roman"/>
        </w:rPr>
        <w:t>й</w:t>
      </w:r>
      <w:r w:rsidRPr="002F678C">
        <w:rPr>
          <w:rFonts w:ascii="Times New Roman" w:hAnsi="Times New Roman" w:cs="Times New Roman"/>
        </w:rPr>
        <w:t xml:space="preserve"> и часть вторую Налогового кодекса Российской Федерации»</w:t>
      </w:r>
    </w:p>
  </w:footnote>
  <w:footnote w:id="2">
    <w:p w:rsidR="00907589" w:rsidRDefault="00907589" w:rsidP="009075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Налоговая ставка может быть уменьшена до нуля или увеличена</w:t>
      </w:r>
      <w:r w:rsidRPr="00265FA8">
        <w:rPr>
          <w:rFonts w:ascii="Times New Roman" w:hAnsi="Times New Roman" w:cs="Times New Roman"/>
          <w:sz w:val="20"/>
          <w:szCs w:val="20"/>
        </w:rPr>
        <w:t xml:space="preserve">, но не более чем в три раза </w:t>
      </w:r>
      <w:r>
        <w:rPr>
          <w:rFonts w:ascii="Times New Roman" w:hAnsi="Times New Roman" w:cs="Times New Roman"/>
          <w:sz w:val="20"/>
          <w:szCs w:val="20"/>
        </w:rPr>
        <w:t>с учетом экономической ситуации на территории муниципального образования  (пп.1п. 2ст. 406 НК РФ)</w:t>
      </w:r>
    </w:p>
    <w:p w:rsidR="00907589" w:rsidRDefault="00907589" w:rsidP="00907589">
      <w:pPr>
        <w:pStyle w:val="a4"/>
      </w:pPr>
    </w:p>
  </w:footnote>
  <w:footnote w:id="3">
    <w:p w:rsidR="00907589" w:rsidRPr="00760C46" w:rsidRDefault="00907589" w:rsidP="00907589">
      <w:pPr>
        <w:pStyle w:val="a4"/>
        <w:rPr>
          <w:rFonts w:ascii="Times New Roman" w:hAnsi="Times New Roman" w:cs="Times New Roman"/>
          <w:i/>
        </w:rPr>
      </w:pPr>
      <w:r w:rsidRPr="00760C46">
        <w:rPr>
          <w:rStyle w:val="a6"/>
          <w:rFonts w:ascii="Times New Roman" w:hAnsi="Times New Roman" w:cs="Times New Roman"/>
        </w:rPr>
        <w:footnoteRef/>
      </w:r>
      <w:r w:rsidRPr="00760C46">
        <w:rPr>
          <w:rFonts w:ascii="Times New Roman" w:hAnsi="Times New Roman" w:cs="Times New Roman"/>
        </w:rPr>
        <w:t xml:space="preserve">  Могут устанавливаться </w:t>
      </w:r>
      <w:r>
        <w:rPr>
          <w:rFonts w:ascii="Times New Roman" w:hAnsi="Times New Roman" w:cs="Times New Roman"/>
        </w:rPr>
        <w:t>д</w:t>
      </w:r>
      <w:r w:rsidRPr="00760C46">
        <w:rPr>
          <w:rFonts w:ascii="Times New Roman" w:hAnsi="Times New Roman" w:cs="Times New Roman"/>
        </w:rPr>
        <w:t>ополнительные налоговые льготы по налогу</w:t>
      </w:r>
      <w:r w:rsidRPr="00760C46">
        <w:rPr>
          <w:rFonts w:ascii="Times New Roman" w:hAnsi="Times New Roman" w:cs="Times New Roman"/>
          <w:i/>
        </w:rPr>
        <w:t xml:space="preserve"> </w:t>
      </w:r>
    </w:p>
    <w:p w:rsidR="00907589" w:rsidRDefault="00907589" w:rsidP="00907589">
      <w:pPr>
        <w:pStyle w:val="a4"/>
      </w:pPr>
    </w:p>
  </w:footnote>
  <w:footnote w:id="4">
    <w:p w:rsidR="00907589" w:rsidRDefault="00907589" w:rsidP="00907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410151">
        <w:rPr>
          <w:rFonts w:ascii="Times New Roman" w:hAnsi="Times New Roman" w:cs="Times New Roman"/>
          <w:sz w:val="20"/>
          <w:szCs w:val="20"/>
        </w:rPr>
        <w:t>При установлении налога могут быть установлены дополнительные льготы, не предусмотренные Налоговым кодексом, основания и порядок их применения налогоплательщиками</w:t>
      </w:r>
      <w:r>
        <w:rPr>
          <w:rFonts w:ascii="Times New Roman" w:hAnsi="Times New Roman" w:cs="Times New Roman"/>
          <w:sz w:val="20"/>
          <w:szCs w:val="20"/>
        </w:rPr>
        <w:t xml:space="preserve"> (пример приведен в пп.4.1-4.3)</w:t>
      </w:r>
      <w:r w:rsidRPr="00410151">
        <w:rPr>
          <w:rFonts w:ascii="Times New Roman" w:hAnsi="Times New Roman" w:cs="Times New Roman"/>
          <w:sz w:val="20"/>
          <w:szCs w:val="20"/>
        </w:rPr>
        <w:t>.</w:t>
      </w:r>
    </w:p>
    <w:p w:rsidR="00907589" w:rsidRDefault="00907589" w:rsidP="00907589">
      <w:pPr>
        <w:pStyle w:val="a4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992878"/>
    </w:sdtPr>
    <w:sdtEndPr/>
    <w:sdtContent>
      <w:p w:rsidR="003A59E9" w:rsidRDefault="00B7444E">
        <w:pPr>
          <w:pStyle w:val="a7"/>
          <w:jc w:val="center"/>
        </w:pPr>
        <w:r>
          <w:fldChar w:fldCharType="begin"/>
        </w:r>
        <w:r w:rsidR="00AC6B4E">
          <w:instrText xml:space="preserve"> PAGE   \* MERGEFORMAT </w:instrText>
        </w:r>
        <w:r>
          <w:fldChar w:fldCharType="separate"/>
        </w:r>
        <w:r w:rsidR="00A67DE0">
          <w:rPr>
            <w:noProof/>
          </w:rPr>
          <w:t>2</w:t>
        </w:r>
        <w:r>
          <w:fldChar w:fldCharType="end"/>
        </w:r>
      </w:p>
    </w:sdtContent>
  </w:sdt>
  <w:p w:rsidR="003A59E9" w:rsidRDefault="00C7773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89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16DE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589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67DE0"/>
    <w:rsid w:val="00A705EE"/>
    <w:rsid w:val="00A707E8"/>
    <w:rsid w:val="00A71656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6B4E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444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73A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248F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F0E06-5223-4580-904A-0AB44DD2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Yazepova_ON</dc:creator>
  <cp:keywords/>
  <dc:description/>
  <cp:lastModifiedBy>Андрей Евгеньевич Курганов</cp:lastModifiedBy>
  <cp:revision>2</cp:revision>
  <dcterms:created xsi:type="dcterms:W3CDTF">2021-03-19T08:49:00Z</dcterms:created>
  <dcterms:modified xsi:type="dcterms:W3CDTF">2021-03-19T08:49:00Z</dcterms:modified>
</cp:coreProperties>
</file>