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5055C">
      <w:pPr>
        <w:ind w:firstLine="6096"/>
        <w:rPr>
          <w:b/>
          <w:sz w:val="24"/>
        </w:rPr>
      </w:pPr>
      <w:bookmarkStart w:id="0" w:name="_GoBack"/>
      <w:bookmarkEnd w:id="0"/>
      <w:r>
        <w:rPr>
          <w:sz w:val="24"/>
        </w:rPr>
        <w:t xml:space="preserve">              </w:t>
      </w:r>
      <w:r>
        <w:rPr>
          <w:b/>
          <w:sz w:val="24"/>
        </w:rPr>
        <w:t>УТВЕРЖДЕНО</w:t>
      </w:r>
    </w:p>
    <w:p w:rsidR="00000000" w:rsidRDefault="00D5055C">
      <w:pPr>
        <w:ind w:firstLine="6096"/>
        <w:rPr>
          <w:sz w:val="24"/>
        </w:rPr>
      </w:pPr>
      <w:r>
        <w:rPr>
          <w:sz w:val="24"/>
        </w:rPr>
        <w:t>Председатель Ревизионной</w:t>
      </w:r>
    </w:p>
    <w:p w:rsidR="00000000" w:rsidRDefault="00D5055C">
      <w:pPr>
        <w:ind w:firstLine="6096"/>
        <w:rPr>
          <w:sz w:val="24"/>
        </w:rPr>
      </w:pPr>
      <w:r>
        <w:rPr>
          <w:sz w:val="24"/>
        </w:rPr>
        <w:t>комиссии Совета муниципальных</w:t>
      </w:r>
    </w:p>
    <w:p w:rsidR="00000000" w:rsidRDefault="00D5055C">
      <w:pPr>
        <w:ind w:firstLine="6096"/>
        <w:rPr>
          <w:sz w:val="24"/>
        </w:rPr>
      </w:pPr>
      <w:r>
        <w:rPr>
          <w:sz w:val="24"/>
        </w:rPr>
        <w:t>образований Смоленской области</w:t>
      </w:r>
    </w:p>
    <w:p w:rsidR="00000000" w:rsidRDefault="00D5055C">
      <w:pPr>
        <w:ind w:firstLine="6096"/>
        <w:rPr>
          <w:sz w:val="24"/>
        </w:rPr>
      </w:pPr>
    </w:p>
    <w:p w:rsidR="00000000" w:rsidRDefault="00D5055C">
      <w:pPr>
        <w:ind w:firstLine="6096"/>
        <w:rPr>
          <w:sz w:val="24"/>
        </w:rPr>
      </w:pPr>
      <w:r>
        <w:rPr>
          <w:sz w:val="24"/>
        </w:rPr>
        <w:t>____________________________</w:t>
      </w:r>
    </w:p>
    <w:p w:rsidR="00000000" w:rsidRDefault="00D5055C">
      <w:pPr>
        <w:ind w:firstLine="6096"/>
        <w:rPr>
          <w:sz w:val="24"/>
        </w:rPr>
      </w:pPr>
      <w:r>
        <w:rPr>
          <w:sz w:val="24"/>
        </w:rPr>
        <w:t>________________________2012 года</w:t>
      </w:r>
    </w:p>
    <w:p w:rsidR="00000000" w:rsidRDefault="00D5055C">
      <w:pPr>
        <w:pStyle w:val="1"/>
        <w:jc w:val="center"/>
        <w:rPr>
          <w:b/>
          <w:sz w:val="32"/>
        </w:rPr>
      </w:pPr>
    </w:p>
    <w:p w:rsidR="00000000" w:rsidRDefault="00D5055C">
      <w:pPr>
        <w:pStyle w:val="1"/>
        <w:jc w:val="center"/>
        <w:rPr>
          <w:b/>
          <w:sz w:val="28"/>
        </w:rPr>
      </w:pPr>
      <w:r>
        <w:rPr>
          <w:b/>
          <w:sz w:val="28"/>
        </w:rPr>
        <w:t>П Л А Н</w:t>
      </w:r>
    </w:p>
    <w:p w:rsidR="00000000" w:rsidRDefault="00D5055C">
      <w:pPr>
        <w:pStyle w:val="a3"/>
        <w:rPr>
          <w:sz w:val="28"/>
        </w:rPr>
      </w:pPr>
      <w:r>
        <w:rPr>
          <w:sz w:val="28"/>
        </w:rPr>
        <w:t xml:space="preserve">работы Ревизионной комиссии Совета муниципальных образований Смоленской </w:t>
      </w:r>
      <w:r>
        <w:rPr>
          <w:sz w:val="28"/>
        </w:rPr>
        <w:t>области на 2012 год</w:t>
      </w:r>
    </w:p>
    <w:p w:rsidR="00000000" w:rsidRDefault="00D5055C">
      <w:pPr>
        <w:pStyle w:val="a3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842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D5055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4962" w:type="dxa"/>
          </w:tcPr>
          <w:p w:rsidR="00000000" w:rsidRDefault="00D5055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000000" w:rsidRDefault="00D5055C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000000" w:rsidRDefault="00D5055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835" w:type="dxa"/>
          </w:tcPr>
          <w:p w:rsidR="00000000" w:rsidRDefault="00D5055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4962" w:type="dxa"/>
          </w:tcPr>
          <w:p w:rsidR="00000000" w:rsidRDefault="00D5055C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Подготовка ежегодного отчета об итогах проверок финансово-хозяйственной деятельности Совета и его органов управления</w:t>
            </w:r>
          </w:p>
        </w:tc>
        <w:tc>
          <w:tcPr>
            <w:tcW w:w="1842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март-апрель</w:t>
            </w:r>
          </w:p>
        </w:tc>
        <w:tc>
          <w:tcPr>
            <w:tcW w:w="2835" w:type="dxa"/>
          </w:tcPr>
          <w:p w:rsidR="00000000" w:rsidRDefault="00D5055C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члены Ревизионной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4962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Отчет председ</w:t>
            </w:r>
            <w:r>
              <w:rPr>
                <w:b w:val="0"/>
                <w:sz w:val="24"/>
              </w:rPr>
              <w:t xml:space="preserve">ателя Ревизионной комиссии на </w:t>
            </w:r>
            <w:r>
              <w:rPr>
                <w:b w:val="0"/>
                <w:sz w:val="24"/>
                <w:lang w:val="en-US"/>
              </w:rPr>
              <w:t>VIII</w:t>
            </w:r>
            <w:r>
              <w:rPr>
                <w:b w:val="0"/>
                <w:sz w:val="24"/>
              </w:rPr>
              <w:t xml:space="preserve"> Съезде Совета</w:t>
            </w:r>
          </w:p>
        </w:tc>
        <w:tc>
          <w:tcPr>
            <w:tcW w:w="1842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апрель 2012</w:t>
            </w:r>
          </w:p>
        </w:tc>
        <w:tc>
          <w:tcPr>
            <w:tcW w:w="2835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председатель Ревизионной комиссии Совета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4962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Подготовка заседаний Ревизионной комиссии Совета</w:t>
            </w:r>
          </w:p>
        </w:tc>
        <w:tc>
          <w:tcPr>
            <w:tcW w:w="1842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ежеквартально</w:t>
            </w:r>
          </w:p>
        </w:tc>
        <w:tc>
          <w:tcPr>
            <w:tcW w:w="2835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заместитель председателя Ревизионной комиссии, аппарат Совета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4962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Проведение заседания </w:t>
            </w:r>
            <w:r>
              <w:rPr>
                <w:b w:val="0"/>
                <w:sz w:val="24"/>
              </w:rPr>
              <w:t>Ревизионной комиссии</w:t>
            </w:r>
          </w:p>
        </w:tc>
        <w:tc>
          <w:tcPr>
            <w:tcW w:w="1842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ежеквартально</w:t>
            </w:r>
          </w:p>
        </w:tc>
        <w:tc>
          <w:tcPr>
            <w:tcW w:w="2835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председатель Ревизионной комиссии, аппарат Совета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</w:t>
            </w:r>
          </w:p>
        </w:tc>
        <w:tc>
          <w:tcPr>
            <w:tcW w:w="4962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 и утверждение плана работы ревизионной комиссии на 2012 год</w:t>
            </w:r>
          </w:p>
        </w:tc>
        <w:tc>
          <w:tcPr>
            <w:tcW w:w="1842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май-июнь</w:t>
            </w:r>
          </w:p>
        </w:tc>
        <w:tc>
          <w:tcPr>
            <w:tcW w:w="2835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председатель Ревизионной комиссии, аппарат Совета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</w:t>
            </w:r>
          </w:p>
        </w:tc>
        <w:tc>
          <w:tcPr>
            <w:tcW w:w="4962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Организация и проведение провер</w:t>
            </w:r>
            <w:r>
              <w:rPr>
                <w:b w:val="0"/>
                <w:sz w:val="24"/>
              </w:rPr>
              <w:t>ки бухгалтерской, налоговой и иной отчетности Совета, установленной федеральным и областным законодательством</w:t>
            </w:r>
          </w:p>
        </w:tc>
        <w:tc>
          <w:tcPr>
            <w:tcW w:w="1842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ноябрь </w:t>
            </w:r>
          </w:p>
        </w:tc>
        <w:tc>
          <w:tcPr>
            <w:tcW w:w="2835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члены Ревизионной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</w:t>
            </w:r>
          </w:p>
        </w:tc>
        <w:tc>
          <w:tcPr>
            <w:tcW w:w="4962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Осуществление контроля за правильностью, полнотой и своевременностью отражения всех хозяйственных операций </w:t>
            </w:r>
            <w:r>
              <w:rPr>
                <w:b w:val="0"/>
                <w:sz w:val="24"/>
              </w:rPr>
              <w:t>Совета в его бухгалтерском и налоговом учете</w:t>
            </w:r>
          </w:p>
        </w:tc>
        <w:tc>
          <w:tcPr>
            <w:tcW w:w="1842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весь период</w:t>
            </w:r>
          </w:p>
        </w:tc>
        <w:tc>
          <w:tcPr>
            <w:tcW w:w="2835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члены Ревизионной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</w:t>
            </w:r>
          </w:p>
        </w:tc>
        <w:tc>
          <w:tcPr>
            <w:tcW w:w="4962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Осуществление контроля за наличием, движением и хранением документов финансово-хозяйственной деятельности Совета</w:t>
            </w:r>
          </w:p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842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весь период</w:t>
            </w:r>
          </w:p>
        </w:tc>
        <w:tc>
          <w:tcPr>
            <w:tcW w:w="2835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члены Ревизионной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9.</w:t>
            </w:r>
          </w:p>
        </w:tc>
        <w:tc>
          <w:tcPr>
            <w:tcW w:w="4962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Организация</w:t>
            </w:r>
            <w:r>
              <w:rPr>
                <w:b w:val="0"/>
                <w:sz w:val="24"/>
              </w:rPr>
              <w:t xml:space="preserve"> и участие в ежегодных плановых и внеплановых инвентаризациях имущества Совета</w:t>
            </w:r>
          </w:p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842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члены Ревизионной комиссии, главный бухгалтер Совета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10.</w:t>
            </w:r>
          </w:p>
        </w:tc>
        <w:tc>
          <w:tcPr>
            <w:tcW w:w="4962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Проверка соблюдения сметы Совета, утвержденной Президиумом Совета, в соответствии с Положением о</w:t>
            </w:r>
            <w:r>
              <w:rPr>
                <w:b w:val="0"/>
                <w:sz w:val="24"/>
              </w:rPr>
              <w:t xml:space="preserve"> ревизионной комиссии Совета</w:t>
            </w:r>
          </w:p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842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ежеквартально</w:t>
            </w:r>
          </w:p>
        </w:tc>
        <w:tc>
          <w:tcPr>
            <w:tcW w:w="2835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члены Ревизионной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11.</w:t>
            </w:r>
          </w:p>
        </w:tc>
        <w:tc>
          <w:tcPr>
            <w:tcW w:w="4962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Контроль за своевременностью выполнения решений Съезда Совета и Президиума Совета по вопросам, связанным с ведением финансовой и хозяйственной деятельностью Совета</w:t>
            </w:r>
          </w:p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842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ежеквартально</w:t>
            </w:r>
          </w:p>
        </w:tc>
        <w:tc>
          <w:tcPr>
            <w:tcW w:w="2835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</w:t>
            </w:r>
            <w:r>
              <w:rPr>
                <w:b w:val="0"/>
                <w:sz w:val="24"/>
              </w:rPr>
              <w:t>лены Ревизионной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12.</w:t>
            </w:r>
          </w:p>
        </w:tc>
        <w:tc>
          <w:tcPr>
            <w:tcW w:w="4962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Взаимодействие с органами управления Совета, его должностными лицами и работниками для осуществления деятельности Ревизионной комиссии</w:t>
            </w:r>
          </w:p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842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весь период</w:t>
            </w:r>
          </w:p>
        </w:tc>
        <w:tc>
          <w:tcPr>
            <w:tcW w:w="2835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члены Ревизионной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</w:t>
            </w:r>
          </w:p>
        </w:tc>
        <w:tc>
          <w:tcPr>
            <w:tcW w:w="4962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Подготовка ежегодного отчета об итогах провер</w:t>
            </w:r>
            <w:r>
              <w:rPr>
                <w:b w:val="0"/>
                <w:sz w:val="24"/>
              </w:rPr>
              <w:t>ок финансово-хозяйственной деятельности Совета и его органов управления</w:t>
            </w:r>
          </w:p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842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декабрь 2012</w:t>
            </w:r>
          </w:p>
        </w:tc>
        <w:tc>
          <w:tcPr>
            <w:tcW w:w="2835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члены Ревизионной комиссии, </w:t>
            </w:r>
          </w:p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аппарат Совета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</w:t>
            </w:r>
          </w:p>
        </w:tc>
        <w:tc>
          <w:tcPr>
            <w:tcW w:w="4962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Заслушивание отчета главного бухгалтера Совета о расходовании денежных средств Совета согласно финансовому плану (смете),</w:t>
            </w:r>
            <w:r>
              <w:rPr>
                <w:b w:val="0"/>
                <w:sz w:val="24"/>
              </w:rPr>
              <w:t xml:space="preserve"> утвержденному Президиумом Совета</w:t>
            </w:r>
          </w:p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842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ежеквартально</w:t>
            </w:r>
          </w:p>
        </w:tc>
        <w:tc>
          <w:tcPr>
            <w:tcW w:w="2835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Ревизионная комиссия,</w:t>
            </w:r>
          </w:p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главный бухгалтер Совета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</w:t>
            </w:r>
          </w:p>
        </w:tc>
        <w:tc>
          <w:tcPr>
            <w:tcW w:w="4962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Внесение по итогам проведенных ревизий рекомендаций Президиуму Совета, заместителю Председателя Совета по юридическим вопросам – Исполнительному секретарю </w:t>
            </w:r>
            <w:r>
              <w:rPr>
                <w:b w:val="0"/>
                <w:sz w:val="24"/>
              </w:rPr>
              <w:t>Совета</w:t>
            </w:r>
          </w:p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842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члены Ревизионной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16.</w:t>
            </w:r>
          </w:p>
        </w:tc>
        <w:tc>
          <w:tcPr>
            <w:tcW w:w="4962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 и утверждение плана работы ревизионной комиссии на 2013 год</w:t>
            </w:r>
          </w:p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842" w:type="dxa"/>
          </w:tcPr>
          <w:p w:rsidR="00000000" w:rsidRDefault="00D5055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декабрь</w:t>
            </w:r>
          </w:p>
          <w:p w:rsidR="00000000" w:rsidRDefault="00D5055C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835" w:type="dxa"/>
          </w:tcPr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Ревизионная комиссия,</w:t>
            </w:r>
          </w:p>
          <w:p w:rsidR="00000000" w:rsidRDefault="00D5055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аппарат Совета</w:t>
            </w:r>
          </w:p>
        </w:tc>
      </w:tr>
    </w:tbl>
    <w:p w:rsidR="00000000" w:rsidRDefault="00D5055C">
      <w:pPr>
        <w:pStyle w:val="a3"/>
        <w:jc w:val="left"/>
        <w:rPr>
          <w:b w:val="0"/>
          <w:sz w:val="24"/>
        </w:rPr>
      </w:pPr>
    </w:p>
    <w:p w:rsidR="00D5055C" w:rsidRDefault="00D5055C">
      <w:pPr>
        <w:pStyle w:val="a3"/>
        <w:jc w:val="both"/>
        <w:rPr>
          <w:sz w:val="28"/>
        </w:rPr>
      </w:pPr>
    </w:p>
    <w:sectPr w:rsidR="00D5055C">
      <w:pgSz w:w="11906" w:h="16838"/>
      <w:pgMar w:top="709" w:right="42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90"/>
    <w:rsid w:val="00D5055C"/>
    <w:rsid w:val="00E6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0E522-F88F-4C57-93B0-D682A71D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УТВЕРЖДЕНО</vt:lpstr>
    </vt:vector>
  </TitlesOfParts>
  <Company>Совет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Силаков</dc:creator>
  <cp:keywords/>
  <dc:description/>
  <cp:lastModifiedBy>Андрей Евгеньевич Курганов</cp:lastModifiedBy>
  <cp:revision>2</cp:revision>
  <cp:lastPrinted>2012-06-07T06:20:00Z</cp:lastPrinted>
  <dcterms:created xsi:type="dcterms:W3CDTF">2021-03-23T11:59:00Z</dcterms:created>
  <dcterms:modified xsi:type="dcterms:W3CDTF">2021-03-23T11:59:00Z</dcterms:modified>
</cp:coreProperties>
</file>