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B7642" w:rsidRDefault="00CB10B2" w:rsidP="00E12C7D">
      <w:pPr>
        <w:jc w:val="center"/>
      </w:pPr>
      <w:r>
        <w:rPr>
          <w:noProof/>
        </w:rPr>
        <mc:AlternateContent>
          <mc:Choice Requires="wps">
            <w:drawing>
              <wp:inline distT="0" distB="0" distL="0" distR="0">
                <wp:extent cx="302260" cy="30226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460FF0" id="AutoShape 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" filled="f" stroked="f">
                <o:lock v:ext="edit" aspectratio="t"/>
                <w10:anchorlock/>
              </v:rect>
            </w:pict>
          </mc:Fallback>
        </mc:AlternateContent>
      </w:r>
      <w:r w:rsidR="00AB7642" w:rsidRPr="00E12C7D">
        <w:rPr>
          <w:b/>
          <w:sz w:val="32"/>
          <w:szCs w:val="32"/>
        </w:rPr>
        <w:t>Обзор изменений в региональном законодательстве о местном самоуправлении</w:t>
      </w:r>
    </w:p>
    <w:p w:rsidR="00E12C7D" w:rsidRDefault="00E12C7D" w:rsidP="00E12C7D">
      <w:pPr>
        <w:jc w:val="center"/>
        <w:rPr>
          <w:i/>
          <w:sz w:val="24"/>
          <w:szCs w:val="24"/>
        </w:rPr>
      </w:pPr>
    </w:p>
    <w:p w:rsidR="00AB7642" w:rsidRPr="00AB7642" w:rsidRDefault="00AB7642" w:rsidP="00E12C7D">
      <w:pPr>
        <w:jc w:val="center"/>
        <w:rPr>
          <w:i/>
          <w:sz w:val="24"/>
          <w:szCs w:val="24"/>
        </w:rPr>
      </w:pPr>
      <w:r w:rsidRPr="00AB7642">
        <w:rPr>
          <w:i/>
          <w:sz w:val="24"/>
          <w:szCs w:val="24"/>
        </w:rPr>
        <w:t>текущая правовая информация</w:t>
      </w:r>
      <w:r w:rsidR="00E12C7D">
        <w:rPr>
          <w:i/>
          <w:sz w:val="24"/>
          <w:szCs w:val="24"/>
        </w:rPr>
        <w:t xml:space="preserve"> за январь – февраль 2021 года</w:t>
      </w:r>
    </w:p>
    <w:p w:rsidR="00AB7642" w:rsidRPr="00AB7642" w:rsidRDefault="00AB7642" w:rsidP="007C0D23">
      <w:pPr>
        <w:rPr>
          <w:i/>
          <w:sz w:val="24"/>
          <w:szCs w:val="24"/>
        </w:rPr>
      </w:pPr>
    </w:p>
    <w:p w:rsidR="007C0D23" w:rsidRPr="007C0D23" w:rsidRDefault="007C0D23" w:rsidP="007C0D23">
      <w:pPr>
        <w:rPr>
          <w:i/>
          <w:color w:val="000000" w:themeColor="text1"/>
          <w:sz w:val="24"/>
          <w:szCs w:val="24"/>
        </w:rPr>
      </w:pPr>
      <w:r>
        <w:t xml:space="preserve">Областной закон от 11.02.2021 № </w:t>
      </w:r>
      <w:r w:rsidR="0047684B">
        <w:t>3</w:t>
      </w:r>
      <w:r>
        <w:t>-</w:t>
      </w:r>
      <w:r w:rsidRPr="007C0D23">
        <w:rPr>
          <w:color w:val="000000" w:themeColor="text1"/>
          <w:szCs w:val="28"/>
        </w:rPr>
        <w:t xml:space="preserve">з </w:t>
      </w:r>
      <w:r>
        <w:rPr>
          <w:color w:val="000000" w:themeColor="text1"/>
          <w:szCs w:val="28"/>
        </w:rPr>
        <w:t>«</w:t>
      </w:r>
      <w:r w:rsidRPr="007C0D23">
        <w:rPr>
          <w:bCs/>
          <w:color w:val="000000" w:themeColor="text1"/>
          <w:szCs w:val="28"/>
          <w:shd w:val="clear" w:color="auto" w:fill="FFFFFF"/>
        </w:rPr>
        <w:t>О внесении изменений в областной закон «О местном референдуме в Смоленской области»</w:t>
      </w:r>
      <w:r w:rsidRPr="007C0D23">
        <w:rPr>
          <w:color w:val="000000" w:themeColor="text1"/>
          <w:szCs w:val="28"/>
        </w:rPr>
        <w:t xml:space="preserve"> </w:t>
      </w:r>
      <w:r w:rsidRPr="007C0D23">
        <w:rPr>
          <w:color w:val="052635"/>
          <w:sz w:val="24"/>
          <w:szCs w:val="24"/>
          <w:shd w:val="clear" w:color="auto" w:fill="FFFFFF"/>
        </w:rPr>
        <w:t>принят в целях приведения базового областного закона в соответствие с Федеральным законом от 12 июня 2002 года № 67-ФЗ «Об основных гарантиях избирательных прав и права на участие в референдуме граждан Российской Федерации» (в редакции Федерального закона от 23 мая 2020 года № 153-ФЗ «О внесении изменений в отдельные законодательные акты Российской Федерации», Федерального закона от 23 мая 2020 года № 154-ФЗ «О внесении изменений в отдельные законодательные акты Российской Федерации» и Федерального закона от 31 июля 2020 года № 267-ФЗ «О внесении изменений в отдельные законодательные акты Российской Федерации») и уточняет положения, касающиеся сбора подписей в поддержку инициативы проведения местного референдума, назначения местного референдума, порядка расходования средств фондов местного референдума, порядка голосования, досрочного голосования, порядка голосования участников местного референдума вне помещения для голосования, опубликования итогов голосования и результатов местного референдума. Уточняет изменения, которые по решению избирательной комиссии Смоленской области голосование на местном референдуме может проводиться в течение нескольких дней подряд, но не более трех дней</w:t>
      </w:r>
      <w:r w:rsidRPr="007C0D23">
        <w:rPr>
          <w:i/>
          <w:color w:val="052635"/>
          <w:sz w:val="24"/>
          <w:szCs w:val="24"/>
          <w:shd w:val="clear" w:color="auto" w:fill="FFFFFF"/>
        </w:rPr>
        <w:t xml:space="preserve"> (вступил в силу 22.02.2021)</w:t>
      </w:r>
    </w:p>
    <w:p w:rsidR="007C0D23" w:rsidRPr="007C0D23" w:rsidRDefault="007C0D23" w:rsidP="007C0D23">
      <w:pPr>
        <w:rPr>
          <w:color w:val="000000" w:themeColor="text1"/>
          <w:sz w:val="24"/>
          <w:szCs w:val="24"/>
        </w:rPr>
      </w:pPr>
    </w:p>
    <w:p w:rsidR="007C0D23" w:rsidRPr="007C0D23" w:rsidRDefault="007C0D23" w:rsidP="00850644">
      <w:pPr>
        <w:rPr>
          <w:i/>
          <w:color w:val="000000" w:themeColor="text1"/>
          <w:sz w:val="24"/>
          <w:szCs w:val="24"/>
        </w:rPr>
      </w:pPr>
      <w:r>
        <w:t>Областной закон от 11.02.2021 № 4-</w:t>
      </w:r>
      <w:r w:rsidRPr="007C0D23">
        <w:rPr>
          <w:color w:val="000000" w:themeColor="text1"/>
          <w:szCs w:val="28"/>
        </w:rPr>
        <w:t>з «</w:t>
      </w:r>
      <w:r w:rsidRPr="007C0D23">
        <w:rPr>
          <w:bCs/>
          <w:color w:val="000000" w:themeColor="text1"/>
          <w:szCs w:val="28"/>
          <w:shd w:val="clear" w:color="auto" w:fill="FFFFFF"/>
        </w:rPr>
        <w:t>О внесении изменений в областной закон «О выборах органов местного самоуправления в Смоленской области»</w:t>
      </w:r>
      <w:r>
        <w:rPr>
          <w:rFonts w:ascii="Verdana" w:hAnsi="Verdana"/>
          <w:color w:val="052635"/>
          <w:sz w:val="17"/>
          <w:szCs w:val="17"/>
          <w:shd w:val="clear" w:color="auto" w:fill="FFFFFF"/>
        </w:rPr>
        <w:t xml:space="preserve"> </w:t>
      </w:r>
      <w:r w:rsidRPr="007C0D23">
        <w:rPr>
          <w:color w:val="052635"/>
          <w:sz w:val="24"/>
          <w:szCs w:val="24"/>
          <w:shd w:val="clear" w:color="auto" w:fill="FFFFFF"/>
        </w:rPr>
        <w:t>направлен на приведение положений базового областного закона от 3 июля 2003 года № 41-з «О выборах органов местного самоуправления в Смоленской области» в соответствие с Федеральным законом от 12 июня 2002 года № 67-ФЗ «Об основных гарантиях избирательных прав и права на участие в референдуме граждан Российской Федерации» (в редакции Федерального закона от 31 июля 2020 года № 267-ФЗ «О внесении изменений в отдельные законодатель</w:t>
      </w:r>
      <w:r>
        <w:rPr>
          <w:color w:val="052635"/>
          <w:sz w:val="24"/>
          <w:szCs w:val="24"/>
          <w:shd w:val="clear" w:color="auto" w:fill="FFFFFF"/>
        </w:rPr>
        <w:t>ные акты Российской Федерации») и на уточнение норм</w:t>
      </w:r>
      <w:r w:rsidRPr="007C0D23">
        <w:rPr>
          <w:color w:val="052635"/>
          <w:sz w:val="24"/>
          <w:szCs w:val="24"/>
          <w:shd w:val="clear" w:color="auto" w:fill="FFFFFF"/>
        </w:rPr>
        <w:t>, касающиеся избирательного права при выборах органов местного самоуправления, составления списков избирателей, образования избирательных участков, регистрации кандидатов, списка кандидатов по единому избирательному округу, порядка расходования средств избирательных фондов, избирательного бюллетеня, дней голосования на выборах, порядка голосования избирателей вне помещения для голосования</w:t>
      </w:r>
      <w:r>
        <w:rPr>
          <w:color w:val="052635"/>
          <w:sz w:val="24"/>
          <w:szCs w:val="24"/>
          <w:shd w:val="clear" w:color="auto" w:fill="FFFFFF"/>
        </w:rPr>
        <w:t xml:space="preserve"> </w:t>
      </w:r>
      <w:r w:rsidRPr="007C0D23">
        <w:rPr>
          <w:i/>
          <w:color w:val="052635"/>
          <w:sz w:val="24"/>
          <w:szCs w:val="24"/>
          <w:shd w:val="clear" w:color="auto" w:fill="FFFFFF"/>
        </w:rPr>
        <w:t>(вступил в силу 22.02.2021)</w:t>
      </w:r>
    </w:p>
    <w:p w:rsidR="007C0D23" w:rsidRPr="007C0D23" w:rsidRDefault="007C0D23">
      <w:pPr>
        <w:rPr>
          <w:color w:val="000000" w:themeColor="text1"/>
          <w:sz w:val="24"/>
          <w:szCs w:val="24"/>
        </w:rPr>
      </w:pPr>
    </w:p>
    <w:p w:rsidR="00786E05" w:rsidRPr="00786E05" w:rsidRDefault="00786E05">
      <w:pPr>
        <w:rPr>
          <w:color w:val="000000" w:themeColor="text1"/>
          <w:sz w:val="24"/>
          <w:szCs w:val="24"/>
        </w:rPr>
      </w:pPr>
      <w:r>
        <w:t xml:space="preserve">Областной закон от 11.02.2021 № 5-з </w:t>
      </w:r>
      <w:r w:rsidRPr="00786E05">
        <w:rPr>
          <w:color w:val="000000" w:themeColor="text1"/>
          <w:szCs w:val="28"/>
        </w:rPr>
        <w:t>«</w:t>
      </w:r>
      <w:r w:rsidRPr="00786E05">
        <w:rPr>
          <w:bCs/>
          <w:color w:val="000000" w:themeColor="text1"/>
          <w:szCs w:val="28"/>
          <w:shd w:val="clear" w:color="auto" w:fill="FFFFFF"/>
        </w:rPr>
        <w:t>О внесении изменений в областной закон «О порядке назначения и проведения опроса граждан Российской Федерации в муниципальных образованиях Смоленской области»</w:t>
      </w:r>
      <w:r w:rsidRPr="00786E05">
        <w:rPr>
          <w:rFonts w:ascii="Verdana" w:hAnsi="Verdana"/>
          <w:color w:val="052635"/>
          <w:sz w:val="17"/>
          <w:szCs w:val="17"/>
          <w:shd w:val="clear" w:color="auto" w:fill="FFFFFF"/>
        </w:rPr>
        <w:t xml:space="preserve"> </w:t>
      </w:r>
      <w:r w:rsidRPr="00786E05">
        <w:rPr>
          <w:color w:val="052635"/>
          <w:sz w:val="24"/>
          <w:szCs w:val="24"/>
          <w:shd w:val="clear" w:color="auto" w:fill="FFFFFF"/>
        </w:rPr>
        <w:t>уточняет перечень инициаторов проведения опроса, к которым отнесены жители муниципального образования или его части, в которых предлагается реализовать инициативный проект, достигшие шестнадцатилетнего возраста и проживающие на территории соответствующего муниципального образования, и содержания решения представительного органа муниципального образования о назначении опроса. Также проектом областного закона вводится норма о возможности использования официального сайта муниципального образования в информационно-телекоммуникационной сети «Интернет» для проведения опроса граждан</w:t>
      </w:r>
      <w:r w:rsidR="00850644">
        <w:rPr>
          <w:color w:val="052635"/>
          <w:sz w:val="24"/>
          <w:szCs w:val="24"/>
          <w:shd w:val="clear" w:color="auto" w:fill="FFFFFF"/>
        </w:rPr>
        <w:t xml:space="preserve"> </w:t>
      </w:r>
      <w:r w:rsidR="0047684B" w:rsidRPr="007C0D23">
        <w:rPr>
          <w:i/>
          <w:color w:val="052635"/>
          <w:sz w:val="24"/>
          <w:szCs w:val="24"/>
          <w:shd w:val="clear" w:color="auto" w:fill="FFFFFF"/>
        </w:rPr>
        <w:t>(вступил в силу 22.02.2021)</w:t>
      </w:r>
    </w:p>
    <w:p w:rsidR="00786E05" w:rsidRDefault="00786E05"/>
    <w:p w:rsidR="00481BF5" w:rsidRPr="00840795" w:rsidRDefault="00481BF5">
      <w:pPr>
        <w:rPr>
          <w:color w:val="000000" w:themeColor="text1"/>
          <w:sz w:val="24"/>
          <w:szCs w:val="24"/>
        </w:rPr>
      </w:pPr>
      <w:r>
        <w:t>Областной закон от 11.02.2021 № 6-з</w:t>
      </w:r>
      <w:r w:rsidR="00840795">
        <w:t xml:space="preserve"> «</w:t>
      </w:r>
      <w:r w:rsidR="00840795" w:rsidRPr="00840795">
        <w:rPr>
          <w:bCs/>
          <w:color w:val="000000" w:themeColor="text1"/>
          <w:szCs w:val="28"/>
          <w:shd w:val="clear" w:color="auto" w:fill="FFFFFF"/>
        </w:rPr>
        <w:t>О признании утратившим силу пункта 1 статьи 4 областного закона «Об отдельных вопросах проведения публичных мероприятий на территории Смоленской области»</w:t>
      </w:r>
      <w:r w:rsidR="00840795" w:rsidRPr="00840795">
        <w:rPr>
          <w:rFonts w:ascii="Verdana" w:hAnsi="Verdana"/>
          <w:color w:val="052635"/>
          <w:sz w:val="17"/>
          <w:szCs w:val="17"/>
          <w:shd w:val="clear" w:color="auto" w:fill="FFFFFF"/>
        </w:rPr>
        <w:t xml:space="preserve"> </w:t>
      </w:r>
      <w:r w:rsidR="00840795">
        <w:rPr>
          <w:color w:val="052635"/>
          <w:sz w:val="24"/>
          <w:szCs w:val="24"/>
          <w:shd w:val="clear" w:color="auto" w:fill="FFFFFF"/>
        </w:rPr>
        <w:t>признает</w:t>
      </w:r>
      <w:r w:rsidR="00840795" w:rsidRPr="00840795">
        <w:rPr>
          <w:color w:val="052635"/>
          <w:sz w:val="24"/>
          <w:szCs w:val="24"/>
          <w:shd w:val="clear" w:color="auto" w:fill="FFFFFF"/>
        </w:rPr>
        <w:t xml:space="preserve"> утратившим силу пункт 1 статьи 4 базового областного закона, исключив из мест, в которых проведение собраний, митингов, </w:t>
      </w:r>
      <w:r w:rsidR="00840795" w:rsidRPr="00840795">
        <w:rPr>
          <w:color w:val="052635"/>
          <w:sz w:val="24"/>
          <w:szCs w:val="24"/>
          <w:shd w:val="clear" w:color="auto" w:fill="FFFFFF"/>
        </w:rPr>
        <w:lastRenderedPageBreak/>
        <w:t>шествий, демонстраций запрещается, территории, непосредственно прилегающие к зданиям, занимаемым образовательными организациями, медицинскими организациями</w:t>
      </w:r>
      <w:r w:rsidR="00850644" w:rsidRPr="00850644">
        <w:rPr>
          <w:i/>
          <w:color w:val="052635"/>
          <w:sz w:val="24"/>
          <w:szCs w:val="24"/>
          <w:shd w:val="clear" w:color="auto" w:fill="FFFFFF"/>
        </w:rPr>
        <w:t xml:space="preserve"> </w:t>
      </w:r>
      <w:r w:rsidR="00850644" w:rsidRPr="007C0D23">
        <w:rPr>
          <w:i/>
          <w:color w:val="052635"/>
          <w:sz w:val="24"/>
          <w:szCs w:val="24"/>
          <w:shd w:val="clear" w:color="auto" w:fill="FFFFFF"/>
        </w:rPr>
        <w:t>(вступил в силу 22.02.2021)</w:t>
      </w:r>
    </w:p>
    <w:p w:rsidR="00481BF5" w:rsidRPr="00840795" w:rsidRDefault="00481BF5">
      <w:pPr>
        <w:rPr>
          <w:color w:val="000000" w:themeColor="text1"/>
          <w:szCs w:val="28"/>
        </w:rPr>
      </w:pPr>
    </w:p>
    <w:p w:rsidR="00850644" w:rsidRDefault="00850644" w:rsidP="00FD2097">
      <w:pPr>
        <w:rPr>
          <w:color w:val="052635"/>
          <w:sz w:val="24"/>
          <w:szCs w:val="24"/>
          <w:shd w:val="clear" w:color="auto" w:fill="FFFFFF"/>
        </w:rPr>
      </w:pPr>
      <w:r>
        <w:t>Областной закон от 11.02.2021 № 7-</w:t>
      </w:r>
      <w:r w:rsidRPr="00FD2097">
        <w:rPr>
          <w:color w:val="000000" w:themeColor="text1"/>
          <w:szCs w:val="28"/>
        </w:rPr>
        <w:t>з «</w:t>
      </w:r>
      <w:r w:rsidRPr="00FD2097">
        <w:rPr>
          <w:bCs/>
          <w:color w:val="000000" w:themeColor="text1"/>
          <w:szCs w:val="28"/>
          <w:shd w:val="clear" w:color="auto" w:fill="FFFFFF"/>
        </w:rPr>
        <w:t>О внесении изменений в отдельные областные законы»</w:t>
      </w:r>
      <w:r w:rsidRPr="00FD2097">
        <w:rPr>
          <w:rFonts w:ascii="Verdana" w:hAnsi="Verdana"/>
          <w:color w:val="052635"/>
          <w:sz w:val="17"/>
          <w:szCs w:val="17"/>
          <w:shd w:val="clear" w:color="auto" w:fill="FFFFFF"/>
        </w:rPr>
        <w:t xml:space="preserve"> </w:t>
      </w:r>
      <w:r w:rsidRPr="00786E05">
        <w:rPr>
          <w:color w:val="052635"/>
          <w:sz w:val="24"/>
          <w:szCs w:val="24"/>
          <w:shd w:val="clear" w:color="auto" w:fill="FFFFFF"/>
        </w:rPr>
        <w:t>устанавливает, что при осуществлении проверок в соответствии с областным законом от 08.07.2010 № 54-з «О проверке достоверности и полноты сведений, представляемых гражданами, претендующими на замещение государственных должностей Смоленской области, должностей государственной гражданской службы Смоленской области, лицами, замещающими государственные должности Смоленской области, государственными гражданскими служащими Смоленской области, соблюдения ограничений лицами, замещающими государственные должности Смоленской области, и соблюдения государственными гражданскими служащими Смоленской области требований к служебному поведению» и областным законом от 25.10.2017 № 107-з «О проверке достоверности и полноты сведений, представляемых в Смоленской области гражданами, претендующими на замещение муниципальной должности, должности Главы Администрации муниципального образования по контракту, и лицами, замещающими муниципальные должности, должности глав администраций муниципальных образований по контракту» уполномоченные органы (должностные лица), осуществляющие указанные проверки, не имеют право направлять запросы операторам информационных систем, в которых осуществляется выпуск цифровых финансовых активов. Разработан в соответствии с Указом Президента Российской Федерации от 10.12.2020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w:t>
      </w:r>
      <w:r>
        <w:rPr>
          <w:color w:val="052635"/>
          <w:sz w:val="24"/>
          <w:szCs w:val="24"/>
          <w:shd w:val="clear" w:color="auto" w:fill="FFFFFF"/>
        </w:rPr>
        <w:t>ции»</w:t>
      </w:r>
      <w:r w:rsidRPr="00786E05">
        <w:rPr>
          <w:color w:val="052635"/>
          <w:sz w:val="24"/>
          <w:szCs w:val="24"/>
          <w:shd w:val="clear" w:color="auto" w:fill="FFFFFF"/>
        </w:rPr>
        <w:t xml:space="preserve"> </w:t>
      </w:r>
      <w:r w:rsidRPr="007C0D23">
        <w:rPr>
          <w:i/>
          <w:color w:val="052635"/>
          <w:sz w:val="24"/>
          <w:szCs w:val="24"/>
          <w:shd w:val="clear" w:color="auto" w:fill="FFFFFF"/>
        </w:rPr>
        <w:t>(вступил в силу 22.02.2021)</w:t>
      </w:r>
    </w:p>
    <w:p w:rsidR="00850644" w:rsidRDefault="00850644" w:rsidP="00FD2097">
      <w:pPr>
        <w:rPr>
          <w:color w:val="052635"/>
          <w:sz w:val="24"/>
          <w:szCs w:val="24"/>
          <w:shd w:val="clear" w:color="auto" w:fill="FFFFFF"/>
        </w:rPr>
      </w:pPr>
    </w:p>
    <w:p w:rsidR="00403724" w:rsidRPr="00850644" w:rsidRDefault="00403724" w:rsidP="00FD2097">
      <w:pPr>
        <w:rPr>
          <w:i/>
          <w:color w:val="000000" w:themeColor="text1"/>
          <w:sz w:val="24"/>
          <w:szCs w:val="24"/>
          <w:shd w:val="clear" w:color="auto" w:fill="FFFFFF"/>
        </w:rPr>
      </w:pPr>
      <w:r>
        <w:t>Областной закон от 11.02.2021 № 8-з «</w:t>
      </w:r>
      <w:r w:rsidRPr="00403724">
        <w:rPr>
          <w:bCs/>
          <w:color w:val="000000" w:themeColor="text1"/>
          <w:szCs w:val="28"/>
          <w:shd w:val="clear" w:color="auto" w:fill="FFFFFF"/>
        </w:rPr>
        <w:t>О представлении гражданами, претендующими на замещение государственных должностей Смоленской области или должностей государственной гражданской службы Смоленской области, государственными гражданскими служащими Смоленской области, а также гражданами, претендующими на замещение муниципальной должности, должности Главы Администрации муниципального образования по контракту, уведомления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w:t>
      </w:r>
      <w:r w:rsidR="00FD2097">
        <w:rPr>
          <w:rFonts w:ascii="Verdana" w:hAnsi="Verdana"/>
          <w:color w:val="052635"/>
          <w:sz w:val="17"/>
          <w:szCs w:val="17"/>
          <w:shd w:val="clear" w:color="auto" w:fill="FFFFFF"/>
        </w:rPr>
        <w:t xml:space="preserve"> </w:t>
      </w:r>
      <w:r w:rsidR="00FD2097" w:rsidRPr="00FD2097">
        <w:rPr>
          <w:color w:val="052635"/>
          <w:sz w:val="24"/>
          <w:szCs w:val="24"/>
          <w:shd w:val="clear" w:color="auto" w:fill="FFFFFF"/>
        </w:rPr>
        <w:t>установил</w:t>
      </w:r>
      <w:r w:rsidRPr="00FD2097">
        <w:rPr>
          <w:color w:val="052635"/>
          <w:sz w:val="24"/>
          <w:szCs w:val="24"/>
          <w:shd w:val="clear" w:color="auto" w:fill="FFFFFF"/>
        </w:rPr>
        <w:t>, что по 30 июня 2021 года включительно вместе со сведениями, представляемыми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форме согласно приложению № 1 к Указу Президента № 778</w:t>
      </w:r>
      <w:r w:rsidR="00FD2097">
        <w:rPr>
          <w:color w:val="052635"/>
          <w:sz w:val="24"/>
          <w:szCs w:val="24"/>
          <w:shd w:val="clear" w:color="auto" w:fill="FFFFFF"/>
        </w:rPr>
        <w:t xml:space="preserve"> помимо </w:t>
      </w:r>
      <w:r w:rsidRPr="00FD2097">
        <w:rPr>
          <w:color w:val="052635"/>
          <w:sz w:val="24"/>
          <w:szCs w:val="24"/>
          <w:shd w:val="clear" w:color="auto" w:fill="FFFFFF"/>
        </w:rPr>
        <w:t xml:space="preserve"> </w:t>
      </w:r>
      <w:r w:rsidR="00FD2097">
        <w:rPr>
          <w:color w:val="052635"/>
          <w:sz w:val="24"/>
          <w:szCs w:val="24"/>
          <w:shd w:val="clear" w:color="auto" w:fill="FFFFFF"/>
        </w:rPr>
        <w:t>граждан</w:t>
      </w:r>
      <w:r w:rsidRPr="00FD2097">
        <w:rPr>
          <w:color w:val="052635"/>
          <w:sz w:val="24"/>
          <w:szCs w:val="24"/>
          <w:shd w:val="clear" w:color="auto" w:fill="FFFFFF"/>
        </w:rPr>
        <w:t>, претендующие на замещение государственных должностей Смоленской области,</w:t>
      </w:r>
      <w:r w:rsidR="00FD2097">
        <w:rPr>
          <w:color w:val="052635"/>
          <w:sz w:val="24"/>
          <w:szCs w:val="24"/>
          <w:shd w:val="clear" w:color="auto" w:fill="FFFFFF"/>
        </w:rPr>
        <w:t xml:space="preserve"> и </w:t>
      </w:r>
      <w:r w:rsidRPr="00FD2097">
        <w:rPr>
          <w:color w:val="052635"/>
          <w:sz w:val="24"/>
          <w:szCs w:val="24"/>
          <w:shd w:val="clear" w:color="auto" w:fill="FFFFFF"/>
        </w:rPr>
        <w:t xml:space="preserve"> </w:t>
      </w:r>
      <w:r w:rsidR="00FD2097">
        <w:rPr>
          <w:color w:val="052635"/>
          <w:sz w:val="24"/>
          <w:szCs w:val="24"/>
          <w:shd w:val="clear" w:color="auto" w:fill="FFFFFF"/>
        </w:rPr>
        <w:t>государственных гражданских служащих</w:t>
      </w:r>
      <w:r w:rsidR="00FD2097" w:rsidRPr="00FD2097">
        <w:rPr>
          <w:color w:val="052635"/>
          <w:sz w:val="24"/>
          <w:szCs w:val="24"/>
          <w:shd w:val="clear" w:color="auto" w:fill="FFFFFF"/>
        </w:rPr>
        <w:t xml:space="preserve"> Смоленской области</w:t>
      </w:r>
      <w:r w:rsidR="00FD2097">
        <w:rPr>
          <w:color w:val="052635"/>
          <w:sz w:val="24"/>
          <w:szCs w:val="24"/>
          <w:shd w:val="clear" w:color="auto" w:fill="FFFFFF"/>
        </w:rPr>
        <w:t xml:space="preserve">, </w:t>
      </w:r>
      <w:r w:rsidRPr="00FD2097">
        <w:rPr>
          <w:b/>
          <w:color w:val="052635"/>
          <w:sz w:val="24"/>
          <w:szCs w:val="24"/>
          <w:shd w:val="clear" w:color="auto" w:fill="FFFFFF"/>
        </w:rPr>
        <w:t xml:space="preserve">граждане, претендующие на замещение муниципальной должности </w:t>
      </w:r>
      <w:r w:rsidRPr="00FD2097">
        <w:rPr>
          <w:color w:val="052635"/>
          <w:sz w:val="24"/>
          <w:szCs w:val="24"/>
          <w:shd w:val="clear" w:color="auto" w:fill="FFFFFF"/>
        </w:rPr>
        <w:t>(за исключением граждан, претендующих на замещение муниципальных должностей, избрание на которые осуществляется на муниципальных выборах), должности Главы Администрации муниципального образования по контракту</w:t>
      </w:r>
      <w:r w:rsidR="00850644">
        <w:rPr>
          <w:color w:val="052635"/>
          <w:sz w:val="24"/>
          <w:szCs w:val="24"/>
          <w:shd w:val="clear" w:color="auto" w:fill="FFFFFF"/>
        </w:rPr>
        <w:t xml:space="preserve"> (вступил в силу </w:t>
      </w:r>
      <w:r w:rsidR="00850644" w:rsidRPr="00850644">
        <w:rPr>
          <w:bCs/>
          <w:i/>
          <w:color w:val="000000" w:themeColor="text1"/>
          <w:sz w:val="24"/>
          <w:szCs w:val="24"/>
          <w:shd w:val="clear" w:color="auto" w:fill="FFFFFF"/>
        </w:rPr>
        <w:t>22.02.2021</w:t>
      </w:r>
      <w:r w:rsidR="00850644">
        <w:rPr>
          <w:i/>
          <w:color w:val="000000" w:themeColor="text1"/>
          <w:sz w:val="24"/>
          <w:szCs w:val="24"/>
          <w:shd w:val="clear" w:color="auto" w:fill="FFFFFF"/>
        </w:rPr>
        <w:t>и</w:t>
      </w:r>
      <w:r w:rsidR="00850644" w:rsidRPr="00850644">
        <w:rPr>
          <w:i/>
          <w:color w:val="000000" w:themeColor="text1"/>
          <w:sz w:val="24"/>
          <w:szCs w:val="24"/>
          <w:shd w:val="clear" w:color="auto" w:fill="FFFFFF"/>
        </w:rPr>
        <w:t xml:space="preserve"> действует до 30 июня 2021 года включительно</w:t>
      </w:r>
      <w:r w:rsidR="00850644">
        <w:rPr>
          <w:i/>
          <w:color w:val="000000" w:themeColor="text1"/>
          <w:sz w:val="24"/>
          <w:szCs w:val="24"/>
          <w:shd w:val="clear" w:color="auto" w:fill="FFFFFF"/>
        </w:rPr>
        <w:t>)</w:t>
      </w:r>
    </w:p>
    <w:p w:rsidR="00403724" w:rsidRPr="00786E05" w:rsidRDefault="00403724">
      <w:pPr>
        <w:rPr>
          <w:sz w:val="24"/>
          <w:szCs w:val="24"/>
        </w:rPr>
      </w:pPr>
    </w:p>
    <w:p w:rsidR="006A3408" w:rsidRPr="00850644" w:rsidRDefault="006A3408">
      <w:pPr>
        <w:rPr>
          <w:i/>
          <w:color w:val="000000" w:themeColor="text1"/>
          <w:sz w:val="24"/>
          <w:szCs w:val="24"/>
        </w:rPr>
      </w:pPr>
      <w:r>
        <w:t>Областной закон от 11.02.2021 № 9-з «</w:t>
      </w:r>
      <w:r w:rsidRPr="006A3408">
        <w:rPr>
          <w:bCs/>
          <w:szCs w:val="28"/>
          <w:shd w:val="clear" w:color="auto" w:fill="FFFFFF"/>
        </w:rPr>
        <w:t>О внесении изменения в статью 10 областного закона «О межбюджетных отношениях в Смоленской области</w:t>
      </w:r>
      <w:r>
        <w:rPr>
          <w:rFonts w:ascii="Verdana" w:hAnsi="Verdana"/>
          <w:b/>
          <w:bCs/>
          <w:color w:val="330099"/>
          <w:sz w:val="17"/>
          <w:szCs w:val="17"/>
          <w:shd w:val="clear" w:color="auto" w:fill="FFFFFF"/>
        </w:rPr>
        <w:t xml:space="preserve">» </w:t>
      </w:r>
      <w:r>
        <w:rPr>
          <w:color w:val="052635"/>
          <w:sz w:val="24"/>
          <w:szCs w:val="24"/>
          <w:shd w:val="clear" w:color="auto" w:fill="FFFFFF"/>
        </w:rPr>
        <w:t>совершенствует</w:t>
      </w:r>
      <w:r w:rsidRPr="006A3408">
        <w:rPr>
          <w:color w:val="052635"/>
          <w:sz w:val="24"/>
          <w:szCs w:val="24"/>
          <w:shd w:val="clear" w:color="auto" w:fill="FFFFFF"/>
        </w:rPr>
        <w:t xml:space="preserve"> механизм</w:t>
      </w:r>
      <w:r>
        <w:rPr>
          <w:color w:val="052635"/>
          <w:sz w:val="24"/>
          <w:szCs w:val="24"/>
          <w:shd w:val="clear" w:color="auto" w:fill="FFFFFF"/>
        </w:rPr>
        <w:t>ы</w:t>
      </w:r>
      <w:r w:rsidRPr="006A3408">
        <w:rPr>
          <w:color w:val="052635"/>
          <w:sz w:val="24"/>
          <w:szCs w:val="24"/>
          <w:shd w:val="clear" w:color="auto" w:fill="FFFFFF"/>
        </w:rPr>
        <w:t xml:space="preserve"> правового регулирования отношений, возникающих в процессе межбюджетного регулирования в Смол</w:t>
      </w:r>
      <w:r>
        <w:rPr>
          <w:color w:val="052635"/>
          <w:sz w:val="24"/>
          <w:szCs w:val="24"/>
          <w:shd w:val="clear" w:color="auto" w:fill="FFFFFF"/>
        </w:rPr>
        <w:t>енской области. У</w:t>
      </w:r>
      <w:r w:rsidRPr="006A3408">
        <w:rPr>
          <w:color w:val="052635"/>
          <w:sz w:val="24"/>
          <w:szCs w:val="24"/>
          <w:shd w:val="clear" w:color="auto" w:fill="FFFFFF"/>
        </w:rPr>
        <w:t xml:space="preserve">станавливается возможность утверждения </w:t>
      </w:r>
      <w:r w:rsidRPr="006A3408">
        <w:rPr>
          <w:color w:val="052635"/>
          <w:sz w:val="24"/>
          <w:szCs w:val="24"/>
          <w:shd w:val="clear" w:color="auto" w:fill="FFFFFF"/>
        </w:rPr>
        <w:lastRenderedPageBreak/>
        <w:t>распределения иных межбюджетных трансфертов местным бюджетам, предоставляемых из областного бюджета, между муниципальными образованиями нормативными правовыми актами Администрации Смоленской области</w:t>
      </w:r>
      <w:r w:rsidR="00850644">
        <w:rPr>
          <w:color w:val="052635"/>
          <w:sz w:val="24"/>
          <w:szCs w:val="24"/>
          <w:shd w:val="clear" w:color="auto" w:fill="FFFFFF"/>
        </w:rPr>
        <w:t xml:space="preserve"> </w:t>
      </w:r>
      <w:r w:rsidR="00850644" w:rsidRPr="004F338A">
        <w:rPr>
          <w:i/>
          <w:color w:val="052635"/>
          <w:sz w:val="24"/>
          <w:szCs w:val="24"/>
          <w:shd w:val="clear" w:color="auto" w:fill="FFFFFF"/>
        </w:rPr>
        <w:t>(вступил в силу</w:t>
      </w:r>
      <w:r w:rsidR="00850644">
        <w:rPr>
          <w:color w:val="052635"/>
          <w:sz w:val="24"/>
          <w:szCs w:val="24"/>
          <w:shd w:val="clear" w:color="auto" w:fill="FFFFFF"/>
        </w:rPr>
        <w:t xml:space="preserve"> </w:t>
      </w:r>
      <w:r w:rsidR="00850644" w:rsidRPr="00850644">
        <w:rPr>
          <w:bCs/>
          <w:i/>
          <w:color w:val="000000" w:themeColor="text1"/>
          <w:sz w:val="24"/>
          <w:szCs w:val="24"/>
          <w:shd w:val="clear" w:color="auto" w:fill="FFFFFF"/>
        </w:rPr>
        <w:t>11.02.2021</w:t>
      </w:r>
      <w:r w:rsidR="00850644">
        <w:rPr>
          <w:i/>
          <w:color w:val="000000" w:themeColor="text1"/>
          <w:sz w:val="24"/>
          <w:szCs w:val="24"/>
          <w:shd w:val="clear" w:color="auto" w:fill="FFFFFF"/>
        </w:rPr>
        <w:t xml:space="preserve"> и</w:t>
      </w:r>
      <w:r w:rsidR="004F338A">
        <w:rPr>
          <w:i/>
          <w:color w:val="000000" w:themeColor="text1"/>
          <w:sz w:val="24"/>
          <w:szCs w:val="24"/>
          <w:shd w:val="clear" w:color="auto" w:fill="FFFFFF"/>
        </w:rPr>
        <w:t xml:space="preserve"> </w:t>
      </w:r>
      <w:r w:rsidR="00850644" w:rsidRPr="00850644">
        <w:rPr>
          <w:i/>
          <w:color w:val="000000" w:themeColor="text1"/>
          <w:sz w:val="24"/>
          <w:szCs w:val="24"/>
          <w:shd w:val="clear" w:color="auto" w:fill="FFFFFF"/>
        </w:rPr>
        <w:t>применяется к правоотношениям, возникающим при исполнении областного бюджета на 2021 год и на плановый период 2022 и 2023 годов</w:t>
      </w:r>
      <w:r w:rsidR="004F338A">
        <w:rPr>
          <w:i/>
          <w:color w:val="000000" w:themeColor="text1"/>
          <w:sz w:val="24"/>
          <w:szCs w:val="24"/>
          <w:shd w:val="clear" w:color="auto" w:fill="FFFFFF"/>
        </w:rPr>
        <w:t>)</w:t>
      </w:r>
    </w:p>
    <w:p w:rsidR="006A3408" w:rsidRPr="00850644" w:rsidRDefault="006A3408">
      <w:pPr>
        <w:rPr>
          <w:i/>
          <w:color w:val="000000" w:themeColor="text1"/>
          <w:sz w:val="24"/>
          <w:szCs w:val="24"/>
        </w:rPr>
      </w:pPr>
    </w:p>
    <w:p w:rsidR="0065150D" w:rsidRPr="004F338A" w:rsidRDefault="006A3408">
      <w:pPr>
        <w:rPr>
          <w:i/>
          <w:color w:val="000000" w:themeColor="text1"/>
          <w:sz w:val="24"/>
          <w:szCs w:val="24"/>
        </w:rPr>
      </w:pPr>
      <w:r>
        <w:t>Областной закон от 11.02.2012 № 10-з «</w:t>
      </w:r>
      <w:r w:rsidRPr="006A3408">
        <w:rPr>
          <w:bCs/>
          <w:color w:val="000000" w:themeColor="text1"/>
          <w:szCs w:val="28"/>
          <w:shd w:val="clear" w:color="auto" w:fill="FFFFFF"/>
        </w:rPr>
        <w:t>О внесении изменений в статьи 2 и 12 областного закона «О бюджетном процессе в Смоленской области»</w:t>
      </w:r>
      <w:r w:rsidRPr="006A3408">
        <w:rPr>
          <w:rFonts w:ascii="Verdana" w:hAnsi="Verdana"/>
          <w:color w:val="052635"/>
          <w:sz w:val="17"/>
          <w:szCs w:val="17"/>
          <w:shd w:val="clear" w:color="auto" w:fill="FFFFFF"/>
        </w:rPr>
        <w:t xml:space="preserve"> </w:t>
      </w:r>
      <w:r w:rsidRPr="006A3408">
        <w:rPr>
          <w:color w:val="052635"/>
          <w:sz w:val="24"/>
          <w:szCs w:val="24"/>
          <w:shd w:val="clear" w:color="auto" w:fill="FFFFFF"/>
        </w:rPr>
        <w:t>принят в целях обеспечения возможности утверждения распределения иных межбюджетных трансфертов местным бюджетам, предоставляемых из областного бюджета, между муниципальными образованиями нормативными правовыми актами Администрации Смоленской области</w:t>
      </w:r>
      <w:r w:rsidR="004F338A">
        <w:rPr>
          <w:color w:val="052635"/>
          <w:sz w:val="24"/>
          <w:szCs w:val="24"/>
          <w:shd w:val="clear" w:color="auto" w:fill="FFFFFF"/>
        </w:rPr>
        <w:t xml:space="preserve"> </w:t>
      </w:r>
      <w:r w:rsidR="004F338A" w:rsidRPr="004F338A">
        <w:rPr>
          <w:i/>
          <w:color w:val="052635"/>
          <w:sz w:val="24"/>
          <w:szCs w:val="24"/>
          <w:shd w:val="clear" w:color="auto" w:fill="FFFFFF"/>
        </w:rPr>
        <w:t>(вступил в силу 11.02.2021)</w:t>
      </w:r>
    </w:p>
    <w:p w:rsidR="006A3408" w:rsidRDefault="006A3408">
      <w:pPr>
        <w:rPr>
          <w:color w:val="000000" w:themeColor="text1"/>
          <w:sz w:val="24"/>
          <w:szCs w:val="24"/>
        </w:rPr>
      </w:pPr>
    </w:p>
    <w:p w:rsidR="00403724" w:rsidRPr="004F338A" w:rsidRDefault="00840795" w:rsidP="00403724">
      <w:pPr>
        <w:shd w:val="clear" w:color="auto" w:fill="FFFFFF"/>
        <w:rPr>
          <w:i/>
          <w:color w:val="052635"/>
          <w:sz w:val="24"/>
          <w:szCs w:val="24"/>
        </w:rPr>
      </w:pPr>
      <w:r>
        <w:t>Областной закон от 11.02.2021 № 12-з «</w:t>
      </w:r>
      <w:r w:rsidRPr="00840795">
        <w:rPr>
          <w:bCs/>
          <w:color w:val="000000" w:themeColor="text1"/>
          <w:szCs w:val="28"/>
          <w:shd w:val="clear" w:color="auto" w:fill="FFFFFF"/>
        </w:rPr>
        <w:t>О признании утратившими силу отдельных областных законов»</w:t>
      </w:r>
      <w:r w:rsidRPr="00840795">
        <w:rPr>
          <w:rFonts w:ascii="Verdana" w:hAnsi="Verdana"/>
          <w:color w:val="052635"/>
          <w:sz w:val="17"/>
          <w:szCs w:val="17"/>
        </w:rPr>
        <w:t xml:space="preserve"> </w:t>
      </w:r>
      <w:r w:rsidR="00403724">
        <w:rPr>
          <w:color w:val="052635"/>
          <w:sz w:val="24"/>
          <w:szCs w:val="24"/>
        </w:rPr>
        <w:t>признаются</w:t>
      </w:r>
      <w:r w:rsidR="00403724" w:rsidRPr="00403724">
        <w:rPr>
          <w:color w:val="052635"/>
          <w:sz w:val="24"/>
          <w:szCs w:val="24"/>
        </w:rPr>
        <w:t xml:space="preserve"> утратившими силу областные законы от 3 мая 2005 года № 30-з «О порядке установления величины прожиточного минимума в Смоленской области», от 22 февраля 2018 года № 19-з «О потребительской корзине в Смоленской области», от 24 сентября 2020 года № 114-з «Об установлении величины прожиточного минимума пенсионера в Смоленской области в целях установления социальной доплаты к пенсии, предусмотренной Федеральным законом «О государственной со</w:t>
      </w:r>
      <w:r w:rsidR="00403724">
        <w:rPr>
          <w:color w:val="052635"/>
          <w:sz w:val="24"/>
          <w:szCs w:val="24"/>
        </w:rPr>
        <w:t xml:space="preserve">циальной помощи», на 2021 </w:t>
      </w:r>
      <w:proofErr w:type="spellStart"/>
      <w:r w:rsidR="00403724">
        <w:rPr>
          <w:color w:val="052635"/>
          <w:sz w:val="24"/>
          <w:szCs w:val="24"/>
        </w:rPr>
        <w:t>год»,</w:t>
      </w:r>
      <w:r w:rsidR="00403724" w:rsidRPr="00403724">
        <w:rPr>
          <w:color w:val="052635"/>
          <w:sz w:val="24"/>
          <w:szCs w:val="24"/>
        </w:rPr>
        <w:t>и</w:t>
      </w:r>
      <w:proofErr w:type="spellEnd"/>
      <w:r w:rsidR="00403724" w:rsidRPr="00403724">
        <w:rPr>
          <w:color w:val="052635"/>
          <w:sz w:val="24"/>
          <w:szCs w:val="24"/>
        </w:rPr>
        <w:t xml:space="preserve"> иные областные законы.</w:t>
      </w:r>
      <w:r w:rsidR="00403724">
        <w:rPr>
          <w:color w:val="052635"/>
          <w:sz w:val="24"/>
          <w:szCs w:val="24"/>
        </w:rPr>
        <w:t xml:space="preserve"> Данные изменения обусловлены принятием </w:t>
      </w:r>
      <w:r w:rsidR="00403724" w:rsidRPr="00403724">
        <w:rPr>
          <w:color w:val="052635"/>
          <w:sz w:val="24"/>
          <w:szCs w:val="24"/>
        </w:rPr>
        <w:t>Федерального закона от 29 декабря 2020 года № 473-ФЗ «О внесении изменений в отдельные законодательные акты Российской Федерации», которым внесены изменения в Федеральный закон от 24 октября 1997 года № 134-ФЗ «О прожиточном м</w:t>
      </w:r>
      <w:r w:rsidR="004F338A">
        <w:rPr>
          <w:color w:val="052635"/>
          <w:sz w:val="24"/>
          <w:szCs w:val="24"/>
        </w:rPr>
        <w:t xml:space="preserve">инимуме в Российской Федерации» </w:t>
      </w:r>
      <w:r w:rsidR="004F338A" w:rsidRPr="004F338A">
        <w:rPr>
          <w:i/>
          <w:color w:val="052635"/>
          <w:sz w:val="24"/>
          <w:szCs w:val="24"/>
        </w:rPr>
        <w:t>(вступил в силу 11.02.2021)</w:t>
      </w:r>
    </w:p>
    <w:p w:rsidR="00403724" w:rsidRPr="004F338A" w:rsidRDefault="00403724" w:rsidP="00403724">
      <w:pPr>
        <w:rPr>
          <w:i/>
          <w:color w:val="000000" w:themeColor="text1"/>
          <w:sz w:val="24"/>
          <w:szCs w:val="24"/>
        </w:rPr>
      </w:pPr>
    </w:p>
    <w:p w:rsidR="00840795" w:rsidRPr="00403724" w:rsidRDefault="00840795" w:rsidP="00403724">
      <w:pPr>
        <w:shd w:val="clear" w:color="auto" w:fill="FFFFFF"/>
        <w:rPr>
          <w:color w:val="000000" w:themeColor="text1"/>
          <w:sz w:val="24"/>
          <w:szCs w:val="24"/>
        </w:rPr>
      </w:pPr>
      <w:r w:rsidRPr="00403724">
        <w:rPr>
          <w:color w:val="052635"/>
          <w:sz w:val="24"/>
          <w:szCs w:val="24"/>
        </w:rPr>
        <w:t xml:space="preserve"> </w:t>
      </w:r>
    </w:p>
    <w:p w:rsidR="00403724" w:rsidRPr="00403724" w:rsidRDefault="00403724">
      <w:pPr>
        <w:rPr>
          <w:color w:val="000000" w:themeColor="text1"/>
          <w:sz w:val="24"/>
          <w:szCs w:val="24"/>
        </w:rPr>
      </w:pPr>
    </w:p>
    <w:sectPr w:rsidR="00403724" w:rsidRPr="00403724" w:rsidSect="00C96343">
      <w:pgSz w:w="11906" w:h="16838"/>
      <w:pgMar w:top="851" w:right="567"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408"/>
    <w:rsid w:val="00033E72"/>
    <w:rsid w:val="00146D48"/>
    <w:rsid w:val="0028296C"/>
    <w:rsid w:val="002A4819"/>
    <w:rsid w:val="00323238"/>
    <w:rsid w:val="0037750D"/>
    <w:rsid w:val="00403724"/>
    <w:rsid w:val="0047684B"/>
    <w:rsid w:val="00481BF5"/>
    <w:rsid w:val="004A549F"/>
    <w:rsid w:val="004B3552"/>
    <w:rsid w:val="004F1286"/>
    <w:rsid w:val="004F338A"/>
    <w:rsid w:val="00577A47"/>
    <w:rsid w:val="0065150D"/>
    <w:rsid w:val="00677721"/>
    <w:rsid w:val="006A3408"/>
    <w:rsid w:val="0072103A"/>
    <w:rsid w:val="00765DDD"/>
    <w:rsid w:val="00786E05"/>
    <w:rsid w:val="007C0D23"/>
    <w:rsid w:val="008403B4"/>
    <w:rsid w:val="00840795"/>
    <w:rsid w:val="00850644"/>
    <w:rsid w:val="00934E86"/>
    <w:rsid w:val="009A7F8B"/>
    <w:rsid w:val="009B5415"/>
    <w:rsid w:val="00A92330"/>
    <w:rsid w:val="00AB7642"/>
    <w:rsid w:val="00B52A92"/>
    <w:rsid w:val="00C96343"/>
    <w:rsid w:val="00CA1CBB"/>
    <w:rsid w:val="00CA5DA1"/>
    <w:rsid w:val="00CB10B2"/>
    <w:rsid w:val="00CD3B4C"/>
    <w:rsid w:val="00D4087F"/>
    <w:rsid w:val="00D464E3"/>
    <w:rsid w:val="00DE31F2"/>
    <w:rsid w:val="00E12C7D"/>
    <w:rsid w:val="00E51DCF"/>
    <w:rsid w:val="00F92915"/>
    <w:rsid w:val="00FD2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7F5BFD-6CE8-4A81-854C-70D295C33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03B4"/>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Заголовок Знак"/>
    <w:basedOn w:val="a0"/>
    <w:link w:val="a3"/>
    <w:rsid w:val="008403B4"/>
    <w:rPr>
      <w:b/>
      <w:sz w:val="28"/>
    </w:rPr>
  </w:style>
  <w:style w:type="paragraph" w:styleId="a5">
    <w:name w:val="Balloon Text"/>
    <w:basedOn w:val="a"/>
    <w:link w:val="a6"/>
    <w:uiPriority w:val="99"/>
    <w:semiHidden/>
    <w:unhideWhenUsed/>
    <w:rsid w:val="00E12C7D"/>
    <w:rPr>
      <w:rFonts w:ascii="Tahoma" w:hAnsi="Tahoma" w:cs="Tahoma"/>
      <w:sz w:val="16"/>
      <w:szCs w:val="16"/>
    </w:rPr>
  </w:style>
  <w:style w:type="character" w:customStyle="1" w:styleId="a6">
    <w:name w:val="Текст выноски Знак"/>
    <w:basedOn w:val="a0"/>
    <w:link w:val="a5"/>
    <w:uiPriority w:val="99"/>
    <w:semiHidden/>
    <w:rsid w:val="00E12C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939554">
      <w:bodyDiv w:val="1"/>
      <w:marLeft w:val="0"/>
      <w:marRight w:val="0"/>
      <w:marTop w:val="0"/>
      <w:marBottom w:val="0"/>
      <w:divBdr>
        <w:top w:val="none" w:sz="0" w:space="0" w:color="auto"/>
        <w:left w:val="none" w:sz="0" w:space="0" w:color="auto"/>
        <w:bottom w:val="none" w:sz="0" w:space="0" w:color="auto"/>
        <w:right w:val="none" w:sz="0" w:space="0" w:color="auto"/>
      </w:divBdr>
      <w:divsChild>
        <w:div w:id="514806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1387</Words>
  <Characters>7911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Андрей Евгеньевич Курганов</cp:lastModifiedBy>
  <cp:revision>2</cp:revision>
  <dcterms:created xsi:type="dcterms:W3CDTF">2021-03-11T11:56:00Z</dcterms:created>
  <dcterms:modified xsi:type="dcterms:W3CDTF">2021-03-11T11:56:00Z</dcterms:modified>
</cp:coreProperties>
</file>